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55" w:rsidRDefault="009F5DB9" w:rsidP="009F5DB9">
      <w:pPr>
        <w:rPr>
          <w:rFonts w:cs="Times New Roman"/>
          <w:b/>
          <w:sz w:val="32"/>
          <w:szCs w:val="32"/>
        </w:rPr>
      </w:pPr>
      <w:r w:rsidRPr="0010147A">
        <w:rPr>
          <w:rFonts w:cs="Times New Roman"/>
          <w:b/>
          <w:sz w:val="32"/>
          <w:szCs w:val="32"/>
        </w:rPr>
        <w:t>Certified Endobiogenic Medicine programme 2021</w:t>
      </w:r>
    </w:p>
    <w:p w:rsidR="008D0855" w:rsidRPr="009F5DB9" w:rsidRDefault="006C0AA4">
      <w:pPr>
        <w:pStyle w:val="NormalWeb"/>
        <w:shd w:val="clear" w:color="auto" w:fill="FFFFFF"/>
        <w:spacing w:beforeAutospacing="0" w:afterAutospacing="0"/>
        <w:rPr>
          <w:rFonts w:asciiTheme="minorHAnsi" w:eastAsia="OpenSans-webfont" w:hAnsiTheme="minorHAnsi"/>
        </w:rPr>
      </w:pPr>
      <w:r w:rsidRPr="009F5DB9">
        <w:rPr>
          <w:rFonts w:asciiTheme="minorHAnsi" w:eastAsia="OpenSans-webfont" w:hAnsiTheme="minorHAnsi"/>
          <w:shd w:val="clear" w:color="auto" w:fill="FFFFFF"/>
          <w:lang w:val="en-GB"/>
        </w:rPr>
        <w:t>The Endobiogenic Medicine Society (UK) is pleased to offer a c</w:t>
      </w:r>
      <w:proofErr w:type="spellStart"/>
      <w:r w:rsidR="003E03B7" w:rsidRPr="009F5DB9">
        <w:rPr>
          <w:rFonts w:asciiTheme="minorHAnsi" w:eastAsia="OpenSans-webfont" w:hAnsiTheme="minorHAnsi"/>
          <w:shd w:val="clear" w:color="auto" w:fill="FFFFFF"/>
        </w:rPr>
        <w:t>ertified</w:t>
      </w:r>
      <w:proofErr w:type="spellEnd"/>
      <w:r w:rsidR="00F81410" w:rsidRPr="009F5DB9">
        <w:rPr>
          <w:rFonts w:asciiTheme="minorHAnsi" w:eastAsia="OpenSans-webfont" w:hAnsiTheme="minorHAnsi"/>
          <w:shd w:val="clear" w:color="auto" w:fill="FFFFFF"/>
        </w:rPr>
        <w:t xml:space="preserve"> </w:t>
      </w:r>
      <w:r w:rsidR="003E03B7" w:rsidRPr="009F5DB9">
        <w:rPr>
          <w:rFonts w:asciiTheme="minorHAnsi" w:eastAsia="OpenSans-webfont" w:hAnsiTheme="minorHAnsi"/>
          <w:shd w:val="clear" w:color="auto" w:fill="FFFFFF"/>
        </w:rPr>
        <w:t xml:space="preserve">endobiogenic medicine </w:t>
      </w:r>
      <w:proofErr w:type="spellStart"/>
      <w:r w:rsidR="003E03B7" w:rsidRPr="009F5DB9">
        <w:rPr>
          <w:rFonts w:asciiTheme="minorHAnsi" w:eastAsia="OpenSans-webfont" w:hAnsiTheme="minorHAnsi"/>
          <w:shd w:val="clear" w:color="auto" w:fill="FFFFFF"/>
        </w:rPr>
        <w:t>cou</w:t>
      </w:r>
      <w:r w:rsidR="003E03B7" w:rsidRPr="009F5DB9">
        <w:rPr>
          <w:rFonts w:asciiTheme="minorHAnsi" w:eastAsia="OpenSans-webfont" w:hAnsiTheme="minorHAnsi"/>
          <w:shd w:val="clear" w:color="auto" w:fill="FFFFFF"/>
          <w:lang w:val="en-GB"/>
        </w:rPr>
        <w:t>rse</w:t>
      </w:r>
      <w:proofErr w:type="spellEnd"/>
      <w:r w:rsidR="003E03B7" w:rsidRPr="009F5DB9">
        <w:rPr>
          <w:rFonts w:asciiTheme="minorHAnsi" w:eastAsia="OpenSans-webfont" w:hAnsiTheme="minorHAnsi"/>
          <w:shd w:val="clear" w:color="auto" w:fill="FFFFFF"/>
          <w:lang w:val="en-GB"/>
        </w:rPr>
        <w:t xml:space="preserve"> </w:t>
      </w:r>
      <w:r w:rsidR="009F5DB9">
        <w:rPr>
          <w:rFonts w:asciiTheme="minorHAnsi" w:eastAsia="OpenSans-webfont" w:hAnsiTheme="minorHAnsi"/>
          <w:shd w:val="clear" w:color="auto" w:fill="FFFFFF"/>
          <w:lang w:val="en-GB"/>
        </w:rPr>
        <w:t xml:space="preserve">beginning on 26 September </w:t>
      </w:r>
      <w:r w:rsidR="00A904FA" w:rsidRPr="009F5DB9">
        <w:rPr>
          <w:rFonts w:asciiTheme="minorHAnsi" w:eastAsia="OpenSans-webfont" w:hAnsiTheme="minorHAnsi"/>
          <w:shd w:val="clear" w:color="auto" w:fill="FFFFFF"/>
          <w:lang w:val="en-GB"/>
        </w:rPr>
        <w:t>2021. Endobiogeny is an</w:t>
      </w:r>
      <w:r w:rsidR="003E03B7" w:rsidRPr="009F5DB9">
        <w:rPr>
          <w:rFonts w:asciiTheme="minorHAnsi" w:eastAsia="OpenSans-webfont" w:hAnsiTheme="minorHAnsi"/>
          <w:shd w:val="clear" w:color="auto" w:fill="FFFFFF"/>
          <w:lang w:val="en-GB"/>
        </w:rPr>
        <w:t xml:space="preserve"> innovative system of medici</w:t>
      </w:r>
      <w:r w:rsidR="00A904FA" w:rsidRPr="009F5DB9">
        <w:rPr>
          <w:rFonts w:asciiTheme="minorHAnsi" w:eastAsia="OpenSans-webfont" w:hAnsiTheme="minorHAnsi"/>
          <w:shd w:val="clear" w:color="auto" w:fill="FFFFFF"/>
          <w:lang w:val="en-GB"/>
        </w:rPr>
        <w:t>ne that</w:t>
      </w:r>
      <w:r w:rsidRPr="009F5DB9">
        <w:rPr>
          <w:rFonts w:asciiTheme="minorHAnsi" w:eastAsia="OpenSans-webfont" w:hAnsiTheme="minorHAnsi"/>
          <w:shd w:val="clear" w:color="auto" w:fill="FFFFFF"/>
          <w:lang w:val="en-GB"/>
        </w:rPr>
        <w:t xml:space="preserve"> centres around the role</w:t>
      </w:r>
      <w:r w:rsidR="003E03B7" w:rsidRPr="009F5DB9">
        <w:rPr>
          <w:rFonts w:asciiTheme="minorHAnsi" w:eastAsia="OpenSans-webfont" w:hAnsiTheme="minorHAnsi"/>
          <w:shd w:val="clear" w:color="auto" w:fill="FFFFFF"/>
          <w:lang w:val="en-GB"/>
        </w:rPr>
        <w:t xml:space="preserve"> of the endocrine system as the true manager</w:t>
      </w:r>
      <w:r w:rsidRPr="009F5DB9">
        <w:rPr>
          <w:rFonts w:asciiTheme="minorHAnsi" w:eastAsia="OpenSans-webfont" w:hAnsiTheme="minorHAnsi"/>
          <w:shd w:val="clear" w:color="auto" w:fill="FFFFFF"/>
          <w:lang w:val="en-GB"/>
        </w:rPr>
        <w:t xml:space="preserve"> of the terrain. </w:t>
      </w:r>
      <w:r w:rsidR="00A904FA" w:rsidRPr="009F5DB9">
        <w:rPr>
          <w:rFonts w:asciiTheme="minorHAnsi" w:eastAsia="OpenSans-webfont" w:hAnsiTheme="minorHAnsi"/>
          <w:shd w:val="clear" w:color="auto" w:fill="FFFFFF"/>
          <w:lang w:val="en-GB"/>
        </w:rPr>
        <w:t>It uses principally</w:t>
      </w:r>
      <w:r w:rsidR="003E03B7" w:rsidRPr="009F5DB9">
        <w:rPr>
          <w:rFonts w:asciiTheme="minorHAnsi" w:eastAsia="OpenSans-webfont" w:hAnsiTheme="minorHAnsi"/>
          <w:shd w:val="clear" w:color="auto" w:fill="FFFFFF"/>
          <w:lang w:val="en-GB"/>
        </w:rPr>
        <w:t xml:space="preserve"> plant medicines and supplements</w:t>
      </w:r>
      <w:r w:rsidR="00A904FA" w:rsidRPr="009F5DB9">
        <w:rPr>
          <w:rFonts w:asciiTheme="minorHAnsi" w:eastAsia="OpenSans-webfont" w:hAnsiTheme="minorHAnsi"/>
          <w:shd w:val="clear" w:color="auto" w:fill="FFFFFF"/>
          <w:lang w:val="en-GB"/>
        </w:rPr>
        <w:t xml:space="preserve"> as treatment modalities</w:t>
      </w:r>
      <w:r w:rsidR="003E03B7" w:rsidRPr="009F5DB9">
        <w:rPr>
          <w:rFonts w:asciiTheme="minorHAnsi" w:eastAsia="OpenSans-webfont" w:hAnsiTheme="minorHAnsi"/>
          <w:shd w:val="clear" w:color="auto" w:fill="FFFFFF"/>
          <w:lang w:val="en-GB"/>
        </w:rPr>
        <w:t xml:space="preserve">. For more information on </w:t>
      </w:r>
      <w:r w:rsidRPr="009F5DB9">
        <w:rPr>
          <w:rFonts w:asciiTheme="minorHAnsi" w:eastAsia="OpenSans-webfont" w:hAnsiTheme="minorHAnsi"/>
          <w:shd w:val="clear" w:color="auto" w:fill="FFFFFF"/>
          <w:lang w:val="en-GB"/>
        </w:rPr>
        <w:t>endobiogenic medicine pl</w:t>
      </w:r>
      <w:r w:rsidR="003E03B7" w:rsidRPr="009F5DB9">
        <w:rPr>
          <w:rFonts w:asciiTheme="minorHAnsi" w:eastAsia="OpenSans-webfont" w:hAnsiTheme="minorHAnsi"/>
          <w:shd w:val="clear" w:color="auto" w:fill="FFFFFF"/>
          <w:lang w:val="en-GB"/>
        </w:rPr>
        <w:t xml:space="preserve">ease visit </w:t>
      </w:r>
      <w:hyperlink r:id="rId8" w:history="1">
        <w:r w:rsidR="003E03B7" w:rsidRPr="009F5DB9">
          <w:rPr>
            <w:rStyle w:val="Hyperlink"/>
            <w:rFonts w:asciiTheme="minorHAnsi" w:eastAsia="OpenSans-webfont" w:hAnsiTheme="minorHAnsi"/>
            <w:color w:val="auto"/>
            <w:shd w:val="clear" w:color="auto" w:fill="FFFFFF"/>
            <w:lang w:val="en-GB"/>
          </w:rPr>
          <w:t>www.endobio.org.uk</w:t>
        </w:r>
      </w:hyperlink>
      <w:r w:rsidR="00A904FA" w:rsidRPr="009F5DB9">
        <w:rPr>
          <w:rFonts w:asciiTheme="minorHAnsi" w:eastAsia="OpenSans-webfont" w:hAnsiTheme="minorHAnsi"/>
          <w:shd w:val="clear" w:color="auto" w:fill="FFFFFF"/>
          <w:lang w:val="en-GB"/>
        </w:rPr>
        <w:t xml:space="preserve">.   The syllabus can be found </w:t>
      </w:r>
      <w:r w:rsidR="003E03B7" w:rsidRPr="009F5DB9">
        <w:rPr>
          <w:rFonts w:asciiTheme="minorHAnsi" w:eastAsia="OpenSans-webfont" w:hAnsiTheme="minorHAnsi"/>
          <w:shd w:val="clear" w:color="auto" w:fill="FFFFFF"/>
          <w:lang w:val="en-GB"/>
        </w:rPr>
        <w:t>below</w:t>
      </w:r>
      <w:r w:rsidR="003E03B7" w:rsidRPr="009F5DB9">
        <w:rPr>
          <w:rFonts w:asciiTheme="minorHAnsi" w:eastAsia="OpenSans-webfont" w:hAnsiTheme="minorHAnsi"/>
          <w:shd w:val="clear" w:color="auto" w:fill="FFFFFF"/>
        </w:rPr>
        <w:t>.</w:t>
      </w:r>
    </w:p>
    <w:p w:rsidR="008D0855" w:rsidRPr="009F5DB9" w:rsidRDefault="008D0855">
      <w:pPr>
        <w:pStyle w:val="NormalWeb"/>
        <w:shd w:val="clear" w:color="auto" w:fill="FFFFFF"/>
        <w:spacing w:beforeAutospacing="0" w:afterAutospacing="0"/>
        <w:rPr>
          <w:rFonts w:asciiTheme="minorHAnsi" w:eastAsia="OpenSans-webfont" w:hAnsiTheme="minorHAnsi"/>
        </w:rPr>
      </w:pPr>
    </w:p>
    <w:p w:rsidR="008D0855" w:rsidRPr="009F5DB9" w:rsidRDefault="003E03B7">
      <w:pPr>
        <w:pStyle w:val="NormalWeb"/>
        <w:shd w:val="clear" w:color="auto" w:fill="FFFFFF"/>
        <w:spacing w:beforeAutospacing="0" w:afterAutospacing="0"/>
        <w:rPr>
          <w:rFonts w:asciiTheme="minorHAnsi" w:eastAsia="OpenSans-webfont" w:hAnsiTheme="minorHAnsi"/>
        </w:rPr>
      </w:pPr>
      <w:r w:rsidRPr="009F5DB9">
        <w:rPr>
          <w:rFonts w:asciiTheme="minorHAnsi" w:eastAsia="OpenSans-webfont" w:hAnsiTheme="minorHAnsi"/>
          <w:shd w:val="clear" w:color="auto" w:fill="FFFFFF"/>
        </w:rPr>
        <w:t>Th</w:t>
      </w:r>
      <w:r w:rsidR="00A904FA" w:rsidRPr="009F5DB9">
        <w:rPr>
          <w:rFonts w:asciiTheme="minorHAnsi" w:eastAsia="OpenSans-webfont" w:hAnsiTheme="minorHAnsi"/>
          <w:shd w:val="clear" w:color="auto" w:fill="FFFFFF"/>
        </w:rPr>
        <w:t>e course will be taught over a one</w:t>
      </w:r>
      <w:r w:rsidRPr="009F5DB9">
        <w:rPr>
          <w:rFonts w:asciiTheme="minorHAnsi" w:eastAsia="OpenSans-webfont" w:hAnsiTheme="minorHAnsi"/>
          <w:shd w:val="clear" w:color="auto" w:fill="FFFFFF"/>
        </w:rPr>
        <w:t>-year period</w:t>
      </w:r>
      <w:r w:rsidR="00A904FA" w:rsidRPr="009F5DB9">
        <w:rPr>
          <w:rFonts w:asciiTheme="minorHAnsi" w:eastAsia="OpenSans-webfont" w:hAnsiTheme="minorHAnsi"/>
          <w:shd w:val="clear" w:color="auto" w:fill="FFFFFF"/>
        </w:rPr>
        <w:t>,</w:t>
      </w:r>
      <w:r w:rsidRPr="009F5DB9">
        <w:rPr>
          <w:rFonts w:asciiTheme="minorHAnsi" w:eastAsia="OpenSans-webfont" w:hAnsiTheme="minorHAnsi"/>
          <w:shd w:val="clear" w:color="auto" w:fill="FFFFFF"/>
        </w:rPr>
        <w:t xml:space="preserve"> with most of the tuition being </w:t>
      </w:r>
      <w:r w:rsidR="006C0AA4" w:rsidRPr="009F5DB9">
        <w:rPr>
          <w:rFonts w:asciiTheme="minorHAnsi" w:eastAsia="OpenSans-webfont" w:hAnsiTheme="minorHAnsi"/>
          <w:shd w:val="clear" w:color="auto" w:fill="FFFFFF"/>
          <w:lang w:val="en-GB"/>
        </w:rPr>
        <w:t>on</w:t>
      </w:r>
      <w:r w:rsidRPr="009F5DB9">
        <w:rPr>
          <w:rFonts w:asciiTheme="minorHAnsi" w:eastAsia="OpenSans-webfont" w:hAnsiTheme="minorHAnsi"/>
          <w:shd w:val="clear" w:color="auto" w:fill="FFFFFF"/>
          <w:lang w:val="en-GB"/>
        </w:rPr>
        <w:t>line</w:t>
      </w:r>
      <w:r w:rsidRPr="009F5DB9">
        <w:rPr>
          <w:rFonts w:asciiTheme="minorHAnsi" w:eastAsia="OpenSans-webfont" w:hAnsiTheme="minorHAnsi"/>
          <w:shd w:val="clear" w:color="auto" w:fill="FFFFFF"/>
        </w:rPr>
        <w:t xml:space="preserve"> through Zoom. Three o</w:t>
      </w:r>
      <w:r w:rsidR="006C0AA4" w:rsidRPr="009F5DB9">
        <w:rPr>
          <w:rFonts w:asciiTheme="minorHAnsi" w:eastAsia="OpenSans-webfont" w:hAnsiTheme="minorHAnsi"/>
          <w:shd w:val="clear" w:color="auto" w:fill="FFFFFF"/>
        </w:rPr>
        <w:t xml:space="preserve">f the lectures will be face-to-face: </w:t>
      </w:r>
      <w:r w:rsidRPr="009F5DB9">
        <w:rPr>
          <w:rFonts w:asciiTheme="minorHAnsi" w:eastAsia="OpenSans-webfont" w:hAnsiTheme="minorHAnsi"/>
          <w:shd w:val="clear" w:color="auto" w:fill="FFFFFF"/>
        </w:rPr>
        <w:t>these</w:t>
      </w:r>
      <w:r w:rsidR="00A904FA" w:rsidRPr="009F5DB9">
        <w:rPr>
          <w:rFonts w:asciiTheme="minorHAnsi" w:eastAsia="OpenSans-webfont" w:hAnsiTheme="minorHAnsi"/>
          <w:shd w:val="clear" w:color="auto" w:fill="FFFFFF"/>
        </w:rPr>
        <w:t xml:space="preserve"> focus on</w:t>
      </w:r>
      <w:r w:rsidRPr="009F5DB9">
        <w:rPr>
          <w:rFonts w:asciiTheme="minorHAnsi" w:eastAsia="OpenSans-webfont" w:hAnsiTheme="minorHAnsi"/>
          <w:shd w:val="clear" w:color="auto" w:fill="FFFFFF"/>
        </w:rPr>
        <w:t xml:space="preserve"> physical </w:t>
      </w:r>
      <w:r w:rsidR="00A904FA" w:rsidRPr="009F5DB9">
        <w:rPr>
          <w:rFonts w:asciiTheme="minorHAnsi" w:eastAsia="OpenSans-webfont" w:hAnsiTheme="minorHAnsi"/>
          <w:shd w:val="clear" w:color="auto" w:fill="FFFFFF"/>
        </w:rPr>
        <w:t>examination</w:t>
      </w:r>
      <w:r w:rsidRPr="009F5DB9">
        <w:rPr>
          <w:rFonts w:asciiTheme="minorHAnsi" w:eastAsia="OpenSans-webfont" w:hAnsiTheme="minorHAnsi"/>
          <w:shd w:val="clear" w:color="auto" w:fill="FFFFFF"/>
        </w:rPr>
        <w:t>. This</w:t>
      </w:r>
      <w:r w:rsidR="00A904FA" w:rsidRPr="009F5DB9">
        <w:rPr>
          <w:rFonts w:asciiTheme="minorHAnsi" w:eastAsia="OpenSans-webfont" w:hAnsiTheme="minorHAnsi"/>
          <w:shd w:val="clear" w:color="auto" w:fill="FFFFFF"/>
        </w:rPr>
        <w:t xml:space="preserve"> will allow you to see</w:t>
      </w:r>
      <w:r w:rsidRPr="009F5DB9">
        <w:rPr>
          <w:rFonts w:asciiTheme="minorHAnsi" w:eastAsia="OpenSans-webfont" w:hAnsiTheme="minorHAnsi"/>
          <w:shd w:val="clear" w:color="auto" w:fill="FFFFFF"/>
        </w:rPr>
        <w:t xml:space="preserve"> the examination techniques </w:t>
      </w:r>
      <w:r w:rsidR="00A904FA" w:rsidRPr="009F5DB9">
        <w:rPr>
          <w:rFonts w:asciiTheme="minorHAnsi" w:eastAsia="OpenSans-webfont" w:hAnsiTheme="minorHAnsi"/>
          <w:shd w:val="clear" w:color="auto" w:fill="FFFFFF"/>
        </w:rPr>
        <w:t xml:space="preserve">close up </w:t>
      </w:r>
      <w:r w:rsidRPr="009F5DB9">
        <w:rPr>
          <w:rFonts w:asciiTheme="minorHAnsi" w:eastAsia="OpenSans-webfont" w:hAnsiTheme="minorHAnsi"/>
          <w:shd w:val="clear" w:color="auto" w:fill="FFFFFF"/>
        </w:rPr>
        <w:t xml:space="preserve">as well as </w:t>
      </w:r>
      <w:r w:rsidR="006C0AA4" w:rsidRPr="009F5DB9">
        <w:rPr>
          <w:rFonts w:asciiTheme="minorHAnsi" w:eastAsia="OpenSans-webfont" w:hAnsiTheme="minorHAnsi"/>
          <w:shd w:val="clear" w:color="auto" w:fill="FFFFFF"/>
        </w:rPr>
        <w:t xml:space="preserve">to </w:t>
      </w:r>
      <w:proofErr w:type="spellStart"/>
      <w:r w:rsidRPr="009F5DB9">
        <w:rPr>
          <w:rFonts w:asciiTheme="minorHAnsi" w:eastAsia="OpenSans-webfont" w:hAnsiTheme="minorHAnsi"/>
          <w:shd w:val="clear" w:color="auto" w:fill="FFFFFF"/>
        </w:rPr>
        <w:t>practise</w:t>
      </w:r>
      <w:proofErr w:type="spellEnd"/>
      <w:r w:rsidRPr="009F5DB9">
        <w:rPr>
          <w:rFonts w:asciiTheme="minorHAnsi" w:eastAsia="OpenSans-webfont" w:hAnsiTheme="minorHAnsi"/>
          <w:shd w:val="clear" w:color="auto" w:fill="FFFFFF"/>
        </w:rPr>
        <w:t xml:space="preserve"> them in preparation for the final exam.</w:t>
      </w:r>
    </w:p>
    <w:p w:rsidR="008D0855" w:rsidRPr="009F5DB9" w:rsidRDefault="008D0855">
      <w:pPr>
        <w:pStyle w:val="NormalWeb"/>
        <w:shd w:val="clear" w:color="auto" w:fill="FFFFFF"/>
        <w:spacing w:beforeAutospacing="0" w:afterAutospacing="0"/>
        <w:rPr>
          <w:rFonts w:asciiTheme="minorHAnsi" w:eastAsia="OpenSans-webfont" w:hAnsiTheme="minorHAnsi"/>
        </w:rPr>
      </w:pPr>
    </w:p>
    <w:p w:rsidR="008D0855" w:rsidRPr="009F5DB9" w:rsidRDefault="003E03B7">
      <w:pPr>
        <w:pStyle w:val="NormalWeb"/>
        <w:shd w:val="clear" w:color="auto" w:fill="FFFFFF"/>
        <w:spacing w:beforeAutospacing="0" w:afterAutospacing="0"/>
        <w:rPr>
          <w:rFonts w:asciiTheme="minorHAnsi" w:eastAsia="OpenSans-webfont" w:hAnsiTheme="minorHAnsi"/>
        </w:rPr>
      </w:pPr>
      <w:r w:rsidRPr="009F5DB9">
        <w:rPr>
          <w:rFonts w:asciiTheme="minorHAnsi" w:eastAsia="OpenSans-webfont" w:hAnsiTheme="minorHAnsi"/>
          <w:shd w:val="clear" w:color="auto" w:fill="FFFFFF"/>
        </w:rPr>
        <w:t>At the end of the course there will be an online multiple-choice exam covering all aspects of the course</w:t>
      </w:r>
      <w:r w:rsidR="00A904FA" w:rsidRPr="009F5DB9">
        <w:rPr>
          <w:rFonts w:asciiTheme="minorHAnsi" w:eastAsia="OpenSans-webfont" w:hAnsiTheme="minorHAnsi"/>
          <w:shd w:val="clear" w:color="auto" w:fill="FFFFFF"/>
        </w:rPr>
        <w:t>,</w:t>
      </w:r>
      <w:r w:rsidRPr="009F5DB9">
        <w:rPr>
          <w:rFonts w:asciiTheme="minorHAnsi" w:eastAsia="OpenSans-webfont" w:hAnsiTheme="minorHAnsi"/>
          <w:shd w:val="clear" w:color="auto" w:fill="FFFFFF"/>
        </w:rPr>
        <w:t xml:space="preserve"> including exami</w:t>
      </w:r>
      <w:r w:rsidR="00A904FA" w:rsidRPr="009F5DB9">
        <w:rPr>
          <w:rFonts w:asciiTheme="minorHAnsi" w:eastAsia="OpenSans-webfont" w:hAnsiTheme="minorHAnsi"/>
          <w:shd w:val="clear" w:color="auto" w:fill="FFFFFF"/>
        </w:rPr>
        <w:t>nation techniques. Students who</w:t>
      </w:r>
      <w:r w:rsidRPr="009F5DB9">
        <w:rPr>
          <w:rFonts w:asciiTheme="minorHAnsi" w:eastAsia="OpenSans-webfont" w:hAnsiTheme="minorHAnsi"/>
          <w:shd w:val="clear" w:color="auto" w:fill="FFFFFF"/>
        </w:rPr>
        <w:t xml:space="preserve"> pass the exam will be registered with the EMS as certified practitioners and will have acce</w:t>
      </w:r>
      <w:r w:rsidR="00A904FA" w:rsidRPr="009F5DB9">
        <w:rPr>
          <w:rFonts w:asciiTheme="minorHAnsi" w:eastAsia="OpenSans-webfont" w:hAnsiTheme="minorHAnsi"/>
          <w:shd w:val="clear" w:color="auto" w:fill="FFFFFF"/>
        </w:rPr>
        <w:t>ss to the Biology of Functions blood test tool</w:t>
      </w:r>
      <w:r w:rsidRPr="009F5DB9">
        <w:rPr>
          <w:rFonts w:asciiTheme="minorHAnsi" w:eastAsia="OpenSans-webfont" w:hAnsiTheme="minorHAnsi"/>
          <w:shd w:val="clear" w:color="auto" w:fill="FFFFFF"/>
        </w:rPr>
        <w:t xml:space="preserve">. As part of the course, we will include training on how to enter the data correctly into the Biology of Functions and provide training on how to interpret the </w:t>
      </w:r>
      <w:r w:rsidR="00A904FA" w:rsidRPr="009F5DB9">
        <w:rPr>
          <w:rFonts w:asciiTheme="minorHAnsi" w:eastAsia="OpenSans-webfont" w:hAnsiTheme="minorHAnsi"/>
          <w:shd w:val="clear" w:color="auto" w:fill="FFFFFF"/>
        </w:rPr>
        <w:t>indexes</w:t>
      </w:r>
      <w:r w:rsidRPr="009F5DB9">
        <w:rPr>
          <w:rFonts w:asciiTheme="minorHAnsi" w:eastAsia="OpenSans-webfont" w:hAnsiTheme="minorHAnsi"/>
          <w:shd w:val="clear" w:color="auto" w:fill="FFFFFF"/>
        </w:rPr>
        <w:t xml:space="preserve"> and to formulate prescriptions.</w:t>
      </w:r>
      <w:r w:rsidR="006C0AA4" w:rsidRPr="009F5DB9">
        <w:rPr>
          <w:rFonts w:asciiTheme="minorHAnsi" w:eastAsia="OpenSans-webfont" w:hAnsiTheme="minorHAnsi"/>
          <w:shd w:val="clear" w:color="auto" w:fill="FFFFFF"/>
          <w:lang w:val="en-GB"/>
        </w:rPr>
        <w:t xml:space="preserve"> The Biology of Functions is a </w:t>
      </w:r>
      <w:r w:rsidRPr="009F5DB9">
        <w:rPr>
          <w:rFonts w:asciiTheme="minorHAnsi" w:eastAsia="OpenSans-webfont" w:hAnsiTheme="minorHAnsi"/>
          <w:shd w:val="clear" w:color="auto" w:fill="FFFFFF"/>
          <w:lang w:val="en-GB"/>
        </w:rPr>
        <w:t xml:space="preserve">comprehensive blood analysis tool which evaluates the </w:t>
      </w:r>
      <w:r w:rsidR="006C0AA4" w:rsidRPr="009F5DB9">
        <w:rPr>
          <w:rFonts w:asciiTheme="minorHAnsi" w:eastAsia="OpenSans-webfont" w:hAnsiTheme="minorHAnsi"/>
          <w:shd w:val="clear" w:color="auto" w:fill="FFFFFF"/>
          <w:lang w:val="en-GB"/>
        </w:rPr>
        <w:t xml:space="preserve">functional </w:t>
      </w:r>
      <w:r w:rsidRPr="009F5DB9">
        <w:rPr>
          <w:rFonts w:asciiTheme="minorHAnsi" w:eastAsia="OpenSans-webfont" w:hAnsiTheme="minorHAnsi"/>
          <w:shd w:val="clear" w:color="auto" w:fill="FFFFFF"/>
          <w:lang w:val="en-GB"/>
        </w:rPr>
        <w:t>activity of hormones</w:t>
      </w:r>
      <w:r w:rsidR="006C0AA4" w:rsidRPr="009F5DB9">
        <w:rPr>
          <w:rFonts w:asciiTheme="minorHAnsi" w:eastAsia="OpenSans-webfont" w:hAnsiTheme="minorHAnsi"/>
          <w:shd w:val="clear" w:color="auto" w:fill="FFFFFF"/>
          <w:lang w:val="en-GB"/>
        </w:rPr>
        <w:t xml:space="preserve"> rather than simply measuring serum levels; it comprises over 150 indexes</w:t>
      </w:r>
      <w:r w:rsidRPr="009F5DB9">
        <w:rPr>
          <w:rFonts w:asciiTheme="minorHAnsi" w:eastAsia="OpenSans-webfont" w:hAnsiTheme="minorHAnsi"/>
          <w:shd w:val="clear" w:color="auto" w:fill="FFFFFF"/>
          <w:lang w:val="en-GB"/>
        </w:rPr>
        <w:t>.</w:t>
      </w:r>
      <w:r w:rsidRPr="009F5DB9">
        <w:rPr>
          <w:rFonts w:asciiTheme="minorHAnsi" w:eastAsia="OpenSans-webfont" w:hAnsiTheme="minorHAnsi"/>
          <w:shd w:val="clear" w:color="auto" w:fill="FFFFFF"/>
        </w:rPr>
        <w:t xml:space="preserve"> We will also present case studies where you will be able to see the impact that treatm</w:t>
      </w:r>
      <w:r w:rsidR="006C0AA4" w:rsidRPr="009F5DB9">
        <w:rPr>
          <w:rFonts w:asciiTheme="minorHAnsi" w:eastAsia="OpenSans-webfont" w:hAnsiTheme="minorHAnsi"/>
          <w:shd w:val="clear" w:color="auto" w:fill="FFFFFF"/>
        </w:rPr>
        <w:t xml:space="preserve">ent has had </w:t>
      </w:r>
      <w:r w:rsidR="00A904FA" w:rsidRPr="009F5DB9">
        <w:rPr>
          <w:rFonts w:asciiTheme="minorHAnsi" w:eastAsia="OpenSans-webfont" w:hAnsiTheme="minorHAnsi"/>
          <w:shd w:val="clear" w:color="auto" w:fill="FFFFFF"/>
        </w:rPr>
        <w:t xml:space="preserve">both on the condition of the patient and </w:t>
      </w:r>
      <w:r w:rsidR="006C0AA4" w:rsidRPr="009F5DB9">
        <w:rPr>
          <w:rFonts w:asciiTheme="minorHAnsi" w:eastAsia="OpenSans-webfont" w:hAnsiTheme="minorHAnsi"/>
          <w:shd w:val="clear" w:color="auto" w:fill="FFFFFF"/>
        </w:rPr>
        <w:t>on the indexes</w:t>
      </w:r>
      <w:r w:rsidRPr="009F5DB9">
        <w:rPr>
          <w:rFonts w:asciiTheme="minorHAnsi" w:eastAsia="OpenSans-webfont" w:hAnsiTheme="minorHAnsi"/>
          <w:shd w:val="clear" w:color="auto" w:fill="FFFFFF"/>
        </w:rPr>
        <w:t>. The cou</w:t>
      </w:r>
      <w:r w:rsidR="000F2F18" w:rsidRPr="009F5DB9">
        <w:rPr>
          <w:rFonts w:asciiTheme="minorHAnsi" w:eastAsia="OpenSans-webfont" w:hAnsiTheme="minorHAnsi"/>
          <w:shd w:val="clear" w:color="auto" w:fill="FFFFFF"/>
        </w:rPr>
        <w:t xml:space="preserve">rse is open to anyone who has an advanced </w:t>
      </w:r>
      <w:r w:rsidRPr="009F5DB9">
        <w:rPr>
          <w:rFonts w:asciiTheme="minorHAnsi" w:eastAsia="OpenSans-webfont" w:hAnsiTheme="minorHAnsi"/>
          <w:shd w:val="clear" w:color="auto" w:fill="FFFFFF"/>
        </w:rPr>
        <w:t>qualification in</w:t>
      </w:r>
      <w:r w:rsidR="00A904FA" w:rsidRPr="009F5DB9">
        <w:rPr>
          <w:rFonts w:asciiTheme="minorHAnsi" w:eastAsia="OpenSans-webfont" w:hAnsiTheme="minorHAnsi"/>
          <w:shd w:val="clear" w:color="auto" w:fill="FFFFFF"/>
        </w:rPr>
        <w:t>,</w:t>
      </w:r>
      <w:r w:rsidRPr="009F5DB9">
        <w:rPr>
          <w:rFonts w:asciiTheme="minorHAnsi" w:eastAsia="OpenSans-webfont" w:hAnsiTheme="minorHAnsi"/>
          <w:shd w:val="clear" w:color="auto" w:fill="FFFFFF"/>
        </w:rPr>
        <w:t xml:space="preserve"> or is a student of</w:t>
      </w:r>
      <w:r w:rsidR="00A904FA" w:rsidRPr="009F5DB9">
        <w:rPr>
          <w:rFonts w:asciiTheme="minorHAnsi" w:eastAsia="OpenSans-webfont" w:hAnsiTheme="minorHAnsi"/>
          <w:shd w:val="clear" w:color="auto" w:fill="FFFFFF"/>
        </w:rPr>
        <w:t>,</w:t>
      </w:r>
      <w:r w:rsidRPr="009F5DB9">
        <w:rPr>
          <w:rFonts w:asciiTheme="minorHAnsi" w:eastAsia="OpenSans-webfont" w:hAnsiTheme="minorHAnsi"/>
          <w:shd w:val="clear" w:color="auto" w:fill="FFFFFF"/>
        </w:rPr>
        <w:t xml:space="preserve"> a</w:t>
      </w:r>
      <w:r w:rsidR="006C0AA4" w:rsidRPr="009F5DB9">
        <w:rPr>
          <w:rFonts w:asciiTheme="minorHAnsi" w:eastAsia="OpenSans-webfont" w:hAnsiTheme="minorHAnsi"/>
          <w:shd w:val="clear" w:color="auto" w:fill="FFFFFF"/>
        </w:rPr>
        <w:t>ny of the sciences. We welcome herbalists, homeopaths, osteopaths, nutritionists, naturopaths, nurses, d</w:t>
      </w:r>
      <w:r w:rsidRPr="009F5DB9">
        <w:rPr>
          <w:rFonts w:asciiTheme="minorHAnsi" w:eastAsia="OpenSans-webfont" w:hAnsiTheme="minorHAnsi"/>
          <w:shd w:val="clear" w:color="auto" w:fill="FFFFFF"/>
        </w:rPr>
        <w:t>octors</w:t>
      </w:r>
      <w:r w:rsidR="006C0AA4" w:rsidRPr="009F5DB9">
        <w:rPr>
          <w:rFonts w:asciiTheme="minorHAnsi" w:eastAsia="OpenSans-webfont" w:hAnsiTheme="minorHAnsi"/>
          <w:shd w:val="clear" w:color="auto" w:fill="FFFFFF"/>
        </w:rPr>
        <w:t>,</w:t>
      </w:r>
      <w:r w:rsidRPr="009F5DB9">
        <w:rPr>
          <w:rFonts w:asciiTheme="minorHAnsi" w:eastAsia="OpenSans-webfont" w:hAnsiTheme="minorHAnsi"/>
          <w:shd w:val="clear" w:color="auto" w:fill="FFFFFF"/>
        </w:rPr>
        <w:t xml:space="preserve"> etc.</w:t>
      </w:r>
    </w:p>
    <w:p w:rsidR="008D0855" w:rsidRPr="009F5DB9" w:rsidRDefault="008D0855">
      <w:pPr>
        <w:pStyle w:val="NormalWeb"/>
        <w:shd w:val="clear" w:color="auto" w:fill="FFFFFF"/>
        <w:spacing w:beforeAutospacing="0" w:afterAutospacing="0"/>
        <w:rPr>
          <w:rFonts w:asciiTheme="minorHAnsi" w:eastAsia="OpenSans-webfont" w:hAnsiTheme="minorHAnsi"/>
        </w:rPr>
      </w:pPr>
    </w:p>
    <w:p w:rsidR="008D0855" w:rsidRPr="009F5DB9" w:rsidRDefault="003E03B7">
      <w:pPr>
        <w:pStyle w:val="NormalWeb"/>
        <w:shd w:val="clear" w:color="auto" w:fill="FFFFFF"/>
        <w:spacing w:beforeAutospacing="0" w:afterAutospacing="0"/>
        <w:rPr>
          <w:rFonts w:asciiTheme="minorHAnsi" w:eastAsia="OpenSans-webfont" w:hAnsiTheme="minorHAnsi"/>
        </w:rPr>
      </w:pPr>
      <w:r w:rsidRPr="009F5DB9">
        <w:rPr>
          <w:rFonts w:asciiTheme="minorHAnsi" w:eastAsia="OpenSans-webfont" w:hAnsiTheme="minorHAnsi"/>
          <w:shd w:val="clear" w:color="auto" w:fill="FFFFFF"/>
        </w:rPr>
        <w:t>The fee for the cour</w:t>
      </w:r>
      <w:r w:rsidR="003F57E3">
        <w:rPr>
          <w:rFonts w:asciiTheme="minorHAnsi" w:eastAsia="OpenSans-webfont" w:hAnsiTheme="minorHAnsi"/>
          <w:shd w:val="clear" w:color="auto" w:fill="FFFFFF"/>
        </w:rPr>
        <w:t>se will be £1400, payable by</w:t>
      </w:r>
      <w:r w:rsidRPr="009F5DB9">
        <w:rPr>
          <w:rFonts w:asciiTheme="minorHAnsi" w:eastAsia="OpenSans-webfont" w:hAnsiTheme="minorHAnsi"/>
          <w:shd w:val="clear" w:color="auto" w:fill="FFFFFF"/>
        </w:rPr>
        <w:t xml:space="preserve"> </w:t>
      </w:r>
      <w:r w:rsidR="003F57E3">
        <w:rPr>
          <w:rFonts w:asciiTheme="minorHAnsi" w:eastAsia="OpenSans-webfont" w:hAnsiTheme="minorHAnsi"/>
          <w:shd w:val="clear" w:color="auto" w:fill="FFFFFF"/>
        </w:rPr>
        <w:t xml:space="preserve">13 </w:t>
      </w:r>
      <w:r w:rsidRPr="009F5DB9">
        <w:rPr>
          <w:rFonts w:asciiTheme="minorHAnsi" w:eastAsia="OpenSans-webfont" w:hAnsiTheme="minorHAnsi"/>
          <w:shd w:val="clear" w:color="auto" w:fill="FFFFFF"/>
        </w:rPr>
        <w:t>September 2021.</w:t>
      </w:r>
      <w:r w:rsidR="00E82DBE" w:rsidRPr="009F5DB9">
        <w:rPr>
          <w:rFonts w:asciiTheme="minorHAnsi" w:eastAsia="OpenSans-webfont" w:hAnsiTheme="minorHAnsi"/>
          <w:shd w:val="clear" w:color="auto" w:fill="FFFFFF"/>
        </w:rPr>
        <w:t xml:space="preserve"> </w:t>
      </w:r>
      <w:r w:rsidRPr="009F5DB9">
        <w:rPr>
          <w:rFonts w:asciiTheme="minorHAnsi" w:eastAsia="OpenSans-webfont" w:hAnsiTheme="minorHAnsi"/>
          <w:shd w:val="clear" w:color="auto" w:fill="FFFFFF"/>
        </w:rPr>
        <w:t>There is also the option of paying for the course in 2 instalments of £750. The first</w:t>
      </w:r>
      <w:r w:rsidR="00257D3D" w:rsidRPr="009F5DB9">
        <w:rPr>
          <w:rFonts w:asciiTheme="minorHAnsi" w:eastAsia="OpenSans-webfont" w:hAnsiTheme="minorHAnsi"/>
          <w:shd w:val="clear" w:color="auto" w:fill="FFFFFF"/>
        </w:rPr>
        <w:t xml:space="preserve"> instalment must be made by </w:t>
      </w:r>
      <w:r w:rsidRPr="009F5DB9">
        <w:rPr>
          <w:rFonts w:asciiTheme="minorHAnsi" w:eastAsia="OpenSans-webfont" w:hAnsiTheme="minorHAnsi"/>
          <w:shd w:val="clear" w:color="auto" w:fill="FFFFFF"/>
        </w:rPr>
        <w:t>13 September 2021. The second instalment of £750 must be made by 31</w:t>
      </w:r>
      <w:r w:rsidR="00257D3D" w:rsidRPr="009F5DB9">
        <w:rPr>
          <w:rFonts w:asciiTheme="minorHAnsi" w:eastAsia="OpenSans-webfont" w:hAnsiTheme="minorHAnsi"/>
          <w:shd w:val="clear" w:color="auto" w:fill="FFFFFF"/>
          <w:vertAlign w:val="superscript"/>
        </w:rPr>
        <w:t xml:space="preserve"> </w:t>
      </w:r>
      <w:r w:rsidRPr="009F5DB9">
        <w:rPr>
          <w:rFonts w:asciiTheme="minorHAnsi" w:eastAsia="OpenSans-webfont" w:hAnsiTheme="minorHAnsi"/>
          <w:shd w:val="clear" w:color="auto" w:fill="FFFFFF"/>
        </w:rPr>
        <w:t xml:space="preserve">March 2022. </w:t>
      </w:r>
      <w:r w:rsidR="00E82DBE" w:rsidRPr="009F5DB9">
        <w:rPr>
          <w:rFonts w:asciiTheme="minorHAnsi" w:eastAsia="OpenSans-webfont" w:hAnsiTheme="minorHAnsi"/>
          <w:shd w:val="clear" w:color="auto" w:fill="FFFFFF"/>
        </w:rPr>
        <w:t xml:space="preserve">We also have the option </w:t>
      </w:r>
      <w:r w:rsidR="003F57E3">
        <w:rPr>
          <w:rFonts w:asciiTheme="minorHAnsi" w:eastAsia="OpenSans-webfont" w:hAnsiTheme="minorHAnsi"/>
          <w:shd w:val="clear" w:color="auto" w:fill="FFFFFF"/>
        </w:rPr>
        <w:t>of monthly instal</w:t>
      </w:r>
      <w:r w:rsidR="00E82DBE" w:rsidRPr="009F5DB9">
        <w:rPr>
          <w:rFonts w:asciiTheme="minorHAnsi" w:eastAsia="OpenSans-webfont" w:hAnsiTheme="minorHAnsi"/>
          <w:shd w:val="clear" w:color="auto" w:fill="FFFFFF"/>
        </w:rPr>
        <w:t xml:space="preserve">ments. If you would like to pay in this way you will need to set up a standing order for £125 each month for a 12 month period. </w:t>
      </w:r>
      <w:r w:rsidRPr="009F5DB9">
        <w:rPr>
          <w:rFonts w:asciiTheme="minorHAnsi" w:eastAsia="OpenSans-webfont" w:hAnsiTheme="minorHAnsi"/>
          <w:shd w:val="clear" w:color="auto" w:fill="FFFFFF"/>
        </w:rPr>
        <w:t>The fee</w:t>
      </w:r>
      <w:r w:rsidR="00257D3D" w:rsidRPr="009F5DB9">
        <w:rPr>
          <w:rFonts w:asciiTheme="minorHAnsi" w:eastAsia="OpenSans-webfont" w:hAnsiTheme="minorHAnsi"/>
          <w:shd w:val="clear" w:color="auto" w:fill="FFFFFF"/>
        </w:rPr>
        <w:t xml:space="preserve"> includes a one</w:t>
      </w:r>
      <w:r w:rsidR="006C0AA4" w:rsidRPr="009F5DB9">
        <w:rPr>
          <w:rFonts w:asciiTheme="minorHAnsi" w:eastAsia="OpenSans-webfont" w:hAnsiTheme="minorHAnsi"/>
          <w:shd w:val="clear" w:color="auto" w:fill="FFFFFF"/>
        </w:rPr>
        <w:t xml:space="preserve">-year membership of </w:t>
      </w:r>
      <w:r w:rsidRPr="009F5DB9">
        <w:rPr>
          <w:rFonts w:asciiTheme="minorHAnsi" w:eastAsia="OpenSans-webfont" w:hAnsiTheme="minorHAnsi"/>
          <w:shd w:val="clear" w:color="auto" w:fill="FFFFFF"/>
        </w:rPr>
        <w:t xml:space="preserve"> EMS.</w:t>
      </w:r>
    </w:p>
    <w:p w:rsidR="008D0855" w:rsidRPr="009F5DB9" w:rsidRDefault="008D0855">
      <w:pPr>
        <w:pStyle w:val="NormalWeb"/>
        <w:shd w:val="clear" w:color="auto" w:fill="FFFFFF"/>
        <w:spacing w:beforeAutospacing="0" w:afterAutospacing="0"/>
        <w:rPr>
          <w:rFonts w:asciiTheme="minorHAnsi" w:eastAsia="OpenSans-webfont" w:hAnsiTheme="minorHAnsi"/>
        </w:rPr>
      </w:pPr>
    </w:p>
    <w:p w:rsidR="006C0AA4" w:rsidRDefault="006C0AA4">
      <w:pPr>
        <w:pStyle w:val="NormalWeb"/>
        <w:shd w:val="clear" w:color="auto" w:fill="FFFFFF"/>
        <w:spacing w:beforeAutospacing="0" w:afterAutospacing="0"/>
        <w:rPr>
          <w:rFonts w:asciiTheme="minorHAnsi" w:eastAsia="OpenSans-webfont" w:hAnsiTheme="minorHAnsi"/>
          <w:shd w:val="clear" w:color="auto" w:fill="FFFFFF"/>
        </w:rPr>
      </w:pPr>
      <w:r w:rsidRPr="009F5DB9">
        <w:rPr>
          <w:rFonts w:asciiTheme="minorHAnsi" w:eastAsia="OpenSans-webfont" w:hAnsiTheme="minorHAnsi"/>
          <w:shd w:val="clear" w:color="auto" w:fill="FFFFFF"/>
        </w:rPr>
        <w:t>M</w:t>
      </w:r>
      <w:r w:rsidR="003E03B7" w:rsidRPr="009F5DB9">
        <w:rPr>
          <w:rFonts w:asciiTheme="minorHAnsi" w:eastAsia="OpenSans-webfont" w:hAnsiTheme="minorHAnsi"/>
          <w:shd w:val="clear" w:color="auto" w:fill="FFFFFF"/>
        </w:rPr>
        <w:t>embershi</w:t>
      </w:r>
      <w:r w:rsidRPr="009F5DB9">
        <w:rPr>
          <w:rFonts w:asciiTheme="minorHAnsi" w:eastAsia="OpenSans-webfont" w:hAnsiTheme="minorHAnsi"/>
          <w:shd w:val="clear" w:color="auto" w:fill="FFFFFF"/>
        </w:rPr>
        <w:t>p entitles you to the following:</w:t>
      </w:r>
    </w:p>
    <w:p w:rsidR="0010147A" w:rsidRPr="009F5DB9" w:rsidRDefault="0010147A">
      <w:pPr>
        <w:pStyle w:val="NormalWeb"/>
        <w:shd w:val="clear" w:color="auto" w:fill="FFFFFF"/>
        <w:spacing w:beforeAutospacing="0" w:afterAutospacing="0"/>
        <w:rPr>
          <w:rFonts w:asciiTheme="minorHAnsi" w:eastAsia="OpenSans-webfont" w:hAnsiTheme="minorHAnsi"/>
          <w:shd w:val="clear" w:color="auto" w:fill="FFFFFF"/>
        </w:rPr>
      </w:pPr>
    </w:p>
    <w:p w:rsidR="006C0AA4" w:rsidRPr="009F5DB9" w:rsidRDefault="003E03B7" w:rsidP="006C0AA4">
      <w:pPr>
        <w:pStyle w:val="NormalWeb"/>
        <w:numPr>
          <w:ilvl w:val="0"/>
          <w:numId w:val="2"/>
        </w:numPr>
        <w:shd w:val="clear" w:color="auto" w:fill="FFFFFF"/>
        <w:spacing w:beforeAutospacing="0" w:afterAutospacing="0"/>
        <w:rPr>
          <w:rFonts w:asciiTheme="minorHAnsi" w:eastAsia="OpenSans-webfont" w:hAnsiTheme="minorHAnsi"/>
        </w:rPr>
      </w:pPr>
      <w:r w:rsidRPr="009F5DB9">
        <w:rPr>
          <w:rFonts w:asciiTheme="minorHAnsi" w:eastAsia="OpenSans-webfont" w:hAnsiTheme="minorHAnsi"/>
          <w:shd w:val="clear" w:color="auto" w:fill="FFFFFF"/>
        </w:rPr>
        <w:t>Discount on webinars and seminars. </w:t>
      </w:r>
    </w:p>
    <w:p w:rsidR="006C0AA4" w:rsidRPr="009F5DB9" w:rsidRDefault="003E03B7" w:rsidP="006C0AA4">
      <w:pPr>
        <w:pStyle w:val="NormalWeb"/>
        <w:numPr>
          <w:ilvl w:val="0"/>
          <w:numId w:val="2"/>
        </w:numPr>
        <w:shd w:val="clear" w:color="auto" w:fill="FFFFFF"/>
        <w:spacing w:beforeAutospacing="0" w:afterAutospacing="0"/>
        <w:rPr>
          <w:rFonts w:asciiTheme="minorHAnsi" w:eastAsia="OpenSans-webfont" w:hAnsiTheme="minorHAnsi"/>
        </w:rPr>
      </w:pPr>
      <w:r w:rsidRPr="009F5DB9">
        <w:rPr>
          <w:rFonts w:asciiTheme="minorHAnsi" w:eastAsia="OpenSans-webfont" w:hAnsiTheme="minorHAnsi"/>
          <w:shd w:val="clear" w:color="auto" w:fill="FFFFFF"/>
        </w:rPr>
        <w:t xml:space="preserve">Access to </w:t>
      </w:r>
      <w:r w:rsidR="006C0AA4" w:rsidRPr="009F5DB9">
        <w:rPr>
          <w:rFonts w:asciiTheme="minorHAnsi" w:eastAsia="OpenSans-webfont" w:hAnsiTheme="minorHAnsi"/>
          <w:shd w:val="clear" w:color="auto" w:fill="FFFFFF"/>
        </w:rPr>
        <w:t xml:space="preserve">the </w:t>
      </w:r>
      <w:r w:rsidRPr="009F5DB9">
        <w:rPr>
          <w:rFonts w:asciiTheme="minorHAnsi" w:eastAsia="OpenSans-webfont" w:hAnsiTheme="minorHAnsi"/>
          <w:shd w:val="clear" w:color="auto" w:fill="FFFFFF"/>
        </w:rPr>
        <w:t>members</w:t>
      </w:r>
      <w:r w:rsidR="006C0AA4" w:rsidRPr="009F5DB9">
        <w:rPr>
          <w:rFonts w:asciiTheme="minorHAnsi" w:eastAsia="OpenSans-webfont" w:hAnsiTheme="minorHAnsi"/>
          <w:shd w:val="clear" w:color="auto" w:fill="FFFFFF"/>
        </w:rPr>
        <w:t>'</w:t>
      </w:r>
      <w:r w:rsidRPr="009F5DB9">
        <w:rPr>
          <w:rFonts w:asciiTheme="minorHAnsi" w:eastAsia="OpenSans-webfont" w:hAnsiTheme="minorHAnsi"/>
          <w:shd w:val="clear" w:color="auto" w:fill="FFFFFF"/>
        </w:rPr>
        <w:t xml:space="preserve"> area of th</w:t>
      </w:r>
      <w:r w:rsidR="006C0AA4" w:rsidRPr="009F5DB9">
        <w:rPr>
          <w:rFonts w:asciiTheme="minorHAnsi" w:eastAsia="OpenSans-webfont" w:hAnsiTheme="minorHAnsi"/>
          <w:shd w:val="clear" w:color="auto" w:fill="FFFFFF"/>
        </w:rPr>
        <w:t>e website, which contains</w:t>
      </w:r>
      <w:r w:rsidRPr="009F5DB9">
        <w:rPr>
          <w:rFonts w:asciiTheme="minorHAnsi" w:eastAsia="OpenSans-webfont" w:hAnsiTheme="minorHAnsi"/>
          <w:shd w:val="clear" w:color="auto" w:fill="FFFFFF"/>
        </w:rPr>
        <w:t xml:space="preserve"> </w:t>
      </w:r>
      <w:r w:rsidR="006C0AA4" w:rsidRPr="009F5DB9">
        <w:rPr>
          <w:rFonts w:asciiTheme="minorHAnsi" w:eastAsia="OpenSans-webfont" w:hAnsiTheme="minorHAnsi"/>
          <w:shd w:val="clear" w:color="auto" w:fill="FFFFFF"/>
        </w:rPr>
        <w:t>endobiogenic seminars and slide presentations by Dr J.-C. Lapraz</w:t>
      </w:r>
      <w:r w:rsidRPr="009F5DB9">
        <w:rPr>
          <w:rFonts w:asciiTheme="minorHAnsi" w:eastAsia="OpenSans-webfont" w:hAnsiTheme="minorHAnsi"/>
          <w:shd w:val="clear" w:color="auto" w:fill="FFFFFF"/>
        </w:rPr>
        <w:t>. </w:t>
      </w:r>
    </w:p>
    <w:p w:rsidR="006C0AA4" w:rsidRPr="009F5DB9" w:rsidRDefault="003E03B7" w:rsidP="006C0AA4">
      <w:pPr>
        <w:pStyle w:val="NormalWeb"/>
        <w:numPr>
          <w:ilvl w:val="0"/>
          <w:numId w:val="2"/>
        </w:numPr>
        <w:shd w:val="clear" w:color="auto" w:fill="FFFFFF"/>
        <w:spacing w:beforeAutospacing="0" w:afterAutospacing="0"/>
        <w:rPr>
          <w:rFonts w:asciiTheme="minorHAnsi" w:eastAsia="OpenSans-webfont" w:hAnsiTheme="minorHAnsi"/>
        </w:rPr>
      </w:pPr>
      <w:r w:rsidRPr="009F5DB9">
        <w:rPr>
          <w:rFonts w:asciiTheme="minorHAnsi" w:eastAsia="OpenSans-webfont" w:hAnsiTheme="minorHAnsi"/>
          <w:shd w:val="clear" w:color="auto" w:fill="FFFFFF"/>
        </w:rPr>
        <w:t>Free access to the two meet-up groups we hold every year. These are two-hour sessi</w:t>
      </w:r>
      <w:r w:rsidR="006C0AA4" w:rsidRPr="009F5DB9">
        <w:rPr>
          <w:rFonts w:asciiTheme="minorHAnsi" w:eastAsia="OpenSans-webfont" w:hAnsiTheme="minorHAnsi"/>
          <w:shd w:val="clear" w:color="auto" w:fill="FFFFFF"/>
        </w:rPr>
        <w:t>ons where we discuss endobiogenic medicine</w:t>
      </w:r>
      <w:r w:rsidRPr="009F5DB9">
        <w:rPr>
          <w:rFonts w:asciiTheme="minorHAnsi" w:eastAsia="OpenSans-webfont" w:hAnsiTheme="minorHAnsi"/>
          <w:shd w:val="clear" w:color="auto" w:fill="FFFFFF"/>
        </w:rPr>
        <w:t>. We encourage practitioners to bring forward complex cases where we can offer assistance from an endobiogenic perspective. Questions are welcome on plant medicines and treatment etc. </w:t>
      </w:r>
    </w:p>
    <w:p w:rsidR="008D0855" w:rsidRPr="009F5DB9" w:rsidRDefault="003E03B7" w:rsidP="006C0AA4">
      <w:pPr>
        <w:pStyle w:val="NormalWeb"/>
        <w:numPr>
          <w:ilvl w:val="0"/>
          <w:numId w:val="2"/>
        </w:numPr>
        <w:shd w:val="clear" w:color="auto" w:fill="FFFFFF"/>
        <w:spacing w:beforeAutospacing="0" w:afterAutospacing="0"/>
        <w:rPr>
          <w:rFonts w:asciiTheme="minorHAnsi" w:eastAsia="OpenSans-webfont" w:hAnsiTheme="minorHAnsi"/>
        </w:rPr>
      </w:pPr>
      <w:r w:rsidRPr="009F5DB9">
        <w:rPr>
          <w:rFonts w:asciiTheme="minorHAnsi" w:eastAsia="OpenSans-webfont" w:hAnsiTheme="minorHAnsi"/>
          <w:shd w:val="clear" w:color="auto" w:fill="FFFFFF"/>
        </w:rPr>
        <w:t>Access (for students who have passed the exam) to the Biology of Functions blood test tool. Please note that there is a fee to use the service</w:t>
      </w:r>
      <w:r w:rsidR="00257D3D" w:rsidRPr="009F5DB9">
        <w:rPr>
          <w:rFonts w:asciiTheme="minorHAnsi" w:eastAsia="OpenSans-webfont" w:hAnsiTheme="minorHAnsi"/>
          <w:shd w:val="clear" w:color="auto" w:fill="FFFFFF"/>
        </w:rPr>
        <w:t>,</w:t>
      </w:r>
      <w:r w:rsidRPr="009F5DB9">
        <w:rPr>
          <w:rFonts w:asciiTheme="minorHAnsi" w:eastAsia="OpenSans-webfont" w:hAnsiTheme="minorHAnsi"/>
          <w:shd w:val="clear" w:color="auto" w:fill="FFFFFF"/>
        </w:rPr>
        <w:t xml:space="preserve"> which is payable to the provider, not to EMS. This fee is passed onto the patient as part of the blood test package. Thi</w:t>
      </w:r>
      <w:r w:rsidR="006C0AA4" w:rsidRPr="009F5DB9">
        <w:rPr>
          <w:rFonts w:asciiTheme="minorHAnsi" w:eastAsia="OpenSans-webfont" w:hAnsiTheme="minorHAnsi"/>
          <w:shd w:val="clear" w:color="auto" w:fill="FFFFFF"/>
        </w:rPr>
        <w:t>s will be discussed in detail in</w:t>
      </w:r>
      <w:r w:rsidRPr="009F5DB9">
        <w:rPr>
          <w:rFonts w:asciiTheme="minorHAnsi" w:eastAsia="OpenSans-webfont" w:hAnsiTheme="minorHAnsi"/>
          <w:shd w:val="clear" w:color="auto" w:fill="FFFFFF"/>
        </w:rPr>
        <w:t xml:space="preserve"> the course.</w:t>
      </w:r>
    </w:p>
    <w:p w:rsidR="008D0855" w:rsidRPr="009F5DB9" w:rsidRDefault="008D0855">
      <w:pPr>
        <w:pStyle w:val="NormalWeb"/>
        <w:shd w:val="clear" w:color="auto" w:fill="FFFFFF"/>
        <w:spacing w:beforeAutospacing="0" w:afterAutospacing="0"/>
        <w:rPr>
          <w:rFonts w:asciiTheme="minorHAnsi" w:eastAsia="OpenSans-webfont" w:hAnsiTheme="minorHAnsi"/>
        </w:rPr>
      </w:pPr>
    </w:p>
    <w:p w:rsidR="008D0855" w:rsidRPr="009F5DB9" w:rsidRDefault="006C0AA4">
      <w:pPr>
        <w:pStyle w:val="NormalWeb"/>
        <w:shd w:val="clear" w:color="auto" w:fill="FFFFFF"/>
        <w:spacing w:beforeAutospacing="0" w:afterAutospacing="0"/>
        <w:rPr>
          <w:rFonts w:asciiTheme="minorHAnsi" w:hAnsiTheme="minorHAnsi"/>
          <w:b/>
          <w:strike/>
        </w:rPr>
      </w:pPr>
      <w:r w:rsidRPr="009F5DB9">
        <w:rPr>
          <w:rFonts w:asciiTheme="minorHAnsi" w:eastAsia="OpenSans-webfont" w:hAnsiTheme="minorHAnsi"/>
          <w:shd w:val="clear" w:color="auto" w:fill="FFFFFF"/>
        </w:rPr>
        <w:t>If you would like to sign up for</w:t>
      </w:r>
      <w:r w:rsidR="003E03B7" w:rsidRPr="009F5DB9">
        <w:rPr>
          <w:rFonts w:asciiTheme="minorHAnsi" w:eastAsia="OpenSans-webfont" w:hAnsiTheme="minorHAnsi"/>
          <w:shd w:val="clear" w:color="auto" w:fill="FFFFFF"/>
        </w:rPr>
        <w:t xml:space="preserve"> the course, please </w:t>
      </w:r>
      <w:r w:rsidRPr="009F5DB9">
        <w:rPr>
          <w:rFonts w:asciiTheme="minorHAnsi" w:eastAsia="OpenSans-webfont" w:hAnsiTheme="minorHAnsi"/>
          <w:shd w:val="clear" w:color="auto" w:fill="FFFFFF"/>
          <w:lang w:val="en-GB"/>
        </w:rPr>
        <w:t>email our S</w:t>
      </w:r>
      <w:proofErr w:type="spellStart"/>
      <w:r w:rsidR="003E03B7" w:rsidRPr="009F5DB9">
        <w:rPr>
          <w:rFonts w:asciiTheme="minorHAnsi" w:eastAsia="OpenSans-webfont" w:hAnsiTheme="minorHAnsi"/>
          <w:shd w:val="clear" w:color="auto" w:fill="FFFFFF"/>
        </w:rPr>
        <w:t>ecretary</w:t>
      </w:r>
      <w:proofErr w:type="spellEnd"/>
      <w:r w:rsidR="003E03B7" w:rsidRPr="009F5DB9">
        <w:rPr>
          <w:rFonts w:asciiTheme="minorHAnsi" w:eastAsia="OpenSans-webfont" w:hAnsiTheme="minorHAnsi"/>
          <w:shd w:val="clear" w:color="auto" w:fill="FFFFFF"/>
        </w:rPr>
        <w:t xml:space="preserve"> (Sophia </w:t>
      </w:r>
      <w:proofErr w:type="spellStart"/>
      <w:r w:rsidR="003E03B7" w:rsidRPr="009F5DB9">
        <w:rPr>
          <w:rFonts w:asciiTheme="minorHAnsi" w:eastAsia="OpenSans-webfont" w:hAnsiTheme="minorHAnsi"/>
          <w:shd w:val="clear" w:color="auto" w:fill="FFFFFF"/>
        </w:rPr>
        <w:t>Forreste</w:t>
      </w:r>
      <w:proofErr w:type="spellEnd"/>
      <w:r w:rsidR="003E03B7" w:rsidRPr="009F5DB9">
        <w:rPr>
          <w:rFonts w:asciiTheme="minorHAnsi" w:eastAsia="OpenSans-webfont" w:hAnsiTheme="minorHAnsi"/>
          <w:shd w:val="clear" w:color="auto" w:fill="FFFFFF"/>
          <w:lang w:val="en-GB"/>
        </w:rPr>
        <w:t xml:space="preserve">r) </w:t>
      </w:r>
      <w:r w:rsidRPr="009F5DB9">
        <w:rPr>
          <w:rFonts w:asciiTheme="minorHAnsi" w:eastAsia="OpenSans-webfont" w:hAnsiTheme="minorHAnsi"/>
          <w:shd w:val="clear" w:color="auto" w:fill="FFFFFF"/>
          <w:lang w:val="en-GB"/>
        </w:rPr>
        <w:t>at</w:t>
      </w:r>
      <w:r w:rsidR="003E03B7" w:rsidRPr="009F5DB9">
        <w:rPr>
          <w:rFonts w:asciiTheme="minorHAnsi" w:eastAsia="OpenSans-webfont" w:hAnsiTheme="minorHAnsi"/>
          <w:shd w:val="clear" w:color="auto" w:fill="FFFFFF"/>
        </w:rPr>
        <w:t> </w:t>
      </w:r>
      <w:hyperlink r:id="rId9" w:history="1">
        <w:r w:rsidR="003E03B7" w:rsidRPr="009F5DB9">
          <w:rPr>
            <w:rStyle w:val="Hyperlink"/>
            <w:rFonts w:asciiTheme="minorHAnsi" w:eastAsia="OpenSans-webfont" w:hAnsiTheme="minorHAnsi"/>
            <w:color w:val="auto"/>
            <w:shd w:val="clear" w:color="auto" w:fill="FFFFFF"/>
          </w:rPr>
          <w:t>info@endobio.org.uk</w:t>
        </w:r>
      </w:hyperlink>
      <w:r w:rsidR="003E03B7" w:rsidRPr="009F5DB9">
        <w:rPr>
          <w:rFonts w:asciiTheme="minorHAnsi" w:eastAsia="OpenSans-webfont" w:hAnsiTheme="minorHAnsi"/>
          <w:shd w:val="clear" w:color="auto" w:fill="FFFFFF"/>
        </w:rPr>
        <w:t> </w:t>
      </w:r>
      <w:r w:rsidR="003E03B7" w:rsidRPr="009F5DB9">
        <w:rPr>
          <w:rFonts w:asciiTheme="minorHAnsi" w:eastAsia="OpenSans-webfont" w:hAnsiTheme="minorHAnsi"/>
          <w:shd w:val="clear" w:color="auto" w:fill="FFFFFF"/>
          <w:lang w:val="en-GB"/>
        </w:rPr>
        <w:t>in order to secure a place.</w:t>
      </w:r>
    </w:p>
    <w:p w:rsidR="008D0855" w:rsidRPr="009F5DB9" w:rsidRDefault="008D0855">
      <w:pPr>
        <w:jc w:val="both"/>
        <w:rPr>
          <w:b/>
          <w:sz w:val="32"/>
          <w:szCs w:val="32"/>
        </w:rPr>
      </w:pPr>
    </w:p>
    <w:p w:rsidR="008D0855" w:rsidRPr="00F81410" w:rsidRDefault="003E03B7">
      <w:pPr>
        <w:jc w:val="center"/>
        <w:rPr>
          <w:b/>
          <w:sz w:val="32"/>
          <w:szCs w:val="32"/>
        </w:rPr>
      </w:pPr>
      <w:r w:rsidRPr="00F81410">
        <w:rPr>
          <w:b/>
          <w:sz w:val="32"/>
          <w:szCs w:val="32"/>
        </w:rPr>
        <w:t>EMS programme 2021/22</w:t>
      </w:r>
    </w:p>
    <w:p w:rsidR="008D0855" w:rsidRPr="00F81410" w:rsidRDefault="003E03B7">
      <w:pPr>
        <w:rPr>
          <w:b/>
        </w:rPr>
      </w:pPr>
      <w:r w:rsidRPr="00F81410">
        <w:rPr>
          <w:b/>
        </w:rPr>
        <w:t>Taught by Colin Nic</w:t>
      </w:r>
      <w:r w:rsidR="00257D3D" w:rsidRPr="00F81410">
        <w:rPr>
          <w:b/>
        </w:rPr>
        <w:t>h</w:t>
      </w:r>
      <w:r w:rsidRPr="00F81410">
        <w:rPr>
          <w:b/>
        </w:rPr>
        <w:t>olls and Paul Michael</w:t>
      </w:r>
      <w:r w:rsidR="00257D3D" w:rsidRPr="00F81410">
        <w:rPr>
          <w:b/>
        </w:rPr>
        <w:t xml:space="preserve">  </w:t>
      </w:r>
    </w:p>
    <w:p w:rsidR="008D0855" w:rsidRPr="00F81410" w:rsidRDefault="00CC527D">
      <w:pPr>
        <w:rPr>
          <w:b/>
        </w:rPr>
      </w:pPr>
      <w:hyperlink r:id="rId10" w:history="1">
        <w:r w:rsidR="003E03B7" w:rsidRPr="00F81410">
          <w:rPr>
            <w:rStyle w:val="Hyperlink"/>
            <w:b/>
            <w:color w:val="auto"/>
          </w:rPr>
          <w:t>www.endobio.org.uk</w:t>
        </w:r>
      </w:hyperlink>
    </w:p>
    <w:p w:rsidR="008D0855" w:rsidRPr="00F81410" w:rsidRDefault="0010147A">
      <w:pPr>
        <w:rPr>
          <w:b/>
        </w:rPr>
      </w:pPr>
      <w:r>
        <w:rPr>
          <w:b/>
        </w:rPr>
        <w:t xml:space="preserve">Seminar </w:t>
      </w:r>
      <w:r w:rsidR="000D16BC" w:rsidRPr="00F81410">
        <w:rPr>
          <w:b/>
        </w:rPr>
        <w:t xml:space="preserve"> times</w:t>
      </w:r>
      <w:r w:rsidR="00F81410" w:rsidRPr="00F81410">
        <w:rPr>
          <w:b/>
        </w:rPr>
        <w:t>:</w:t>
      </w:r>
      <w:r w:rsidR="000D16BC" w:rsidRPr="00F81410">
        <w:rPr>
          <w:b/>
        </w:rPr>
        <w:t xml:space="preserve"> 11 am to 2 pm</w:t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>Introduction</w:t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  <w:t>26/9/21</w:t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>Drainage</w:t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  <w:t>10/10/21</w:t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>Autonomic Nervous System (ANS)</w:t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  <w:t>24/10/21</w:t>
      </w:r>
      <w:r w:rsidRPr="00F81410">
        <w:tab/>
      </w:r>
      <w:r w:rsidRPr="00F81410">
        <w:tab/>
      </w:r>
    </w:p>
    <w:p w:rsidR="008D0855" w:rsidRPr="00F81410" w:rsidRDefault="00257D3D">
      <w:pPr>
        <w:pStyle w:val="ListParagraph"/>
        <w:numPr>
          <w:ilvl w:val="0"/>
          <w:numId w:val="1"/>
        </w:numPr>
      </w:pPr>
      <w:r w:rsidRPr="00F81410">
        <w:t>Physical exam of ANS/</w:t>
      </w:r>
      <w:r w:rsidR="003E03B7" w:rsidRPr="00F81410">
        <w:t>organs of drainage (live session)</w:t>
      </w:r>
      <w:r w:rsidR="003E03B7" w:rsidRPr="00F81410">
        <w:tab/>
      </w:r>
      <w:r w:rsidR="003E03B7" w:rsidRPr="00F81410">
        <w:tab/>
        <w:t xml:space="preserve">7/11/21 </w:t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>Endocrine system 1</w:t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  <w:t>21/11/21</w:t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>Endocrine system 2</w:t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  <w:t>5/12/21</w:t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>Physical exam of endocrine system (live session)</w:t>
      </w:r>
      <w:r w:rsidRPr="00F81410">
        <w:tab/>
      </w:r>
      <w:r w:rsidRPr="00F81410">
        <w:tab/>
      </w:r>
      <w:r w:rsidRPr="00F81410">
        <w:tab/>
        <w:t xml:space="preserve">19/12/21 </w:t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>Introduction to Biology of Functions</w:t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  <w:t>9/1/22</w:t>
      </w:r>
      <w:r w:rsidRPr="00F81410">
        <w:tab/>
      </w:r>
      <w:r w:rsidRPr="00F81410">
        <w:tab/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>Clinical aromatherapy</w:t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  <w:t>23/1/22</w:t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>Intestinal flora and dysbiosis</w:t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  <w:t>6/2/22</w:t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>Exocrine pancreatic insufficiency / Digestive disorders case studies</w:t>
      </w:r>
      <w:r w:rsidRPr="00F81410">
        <w:tab/>
        <w:t>20/2/22</w:t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>Infectious pathology: ENT</w:t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  <w:t>6/3/22</w:t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 xml:space="preserve">Asthma </w:t>
      </w:r>
      <w:r w:rsidRPr="00F81410">
        <w:tab/>
        <w:t xml:space="preserve"> </w:t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  <w:t>20/3/22</w:t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>Premenstrual syndrome</w:t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  <w:t>3/4/22</w:t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>Cystitis</w:t>
      </w:r>
      <w:r w:rsidR="000D16BC" w:rsidRPr="00F81410">
        <w:tab/>
      </w:r>
      <w:r w:rsidR="000D16BC" w:rsidRPr="00F81410">
        <w:tab/>
      </w:r>
      <w:r w:rsidR="000D16BC" w:rsidRPr="00F81410">
        <w:tab/>
      </w:r>
      <w:r w:rsidR="000D16BC"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  <w:t>24/4/22</w:t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>Insomnia</w:t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  <w:t>8/5/22</w:t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>Skin disorders: acne</w:t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  <w:t>22/5/22</w:t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>Skin disorders: psoriasis</w:t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  <w:t>5/6/22</w:t>
      </w:r>
      <w:r w:rsidRPr="00F81410">
        <w:tab/>
      </w:r>
      <w:r w:rsidRPr="00F81410">
        <w:tab/>
      </w:r>
      <w:r w:rsidRPr="00F81410">
        <w:tab/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 xml:space="preserve">Skin disorders: eczema </w:t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  <w:t>19/6/22</w:t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>Green clay</w:t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  <w:t>3/7/22</w:t>
      </w:r>
      <w:r w:rsidRPr="00F81410">
        <w:tab/>
      </w:r>
      <w:r w:rsidRPr="00F81410">
        <w:tab/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>Physical exam review (webinar)</w:t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  <w:t>17/7/22</w:t>
      </w:r>
      <w:r w:rsidRPr="00F81410">
        <w:tab/>
      </w:r>
      <w:r w:rsidRPr="00F81410">
        <w:tab/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>Physical exam review (live session)</w:t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  <w:t xml:space="preserve">11/9/22 </w:t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>Biology of Functions: practical session (online)</w:t>
      </w:r>
      <w:r w:rsidRPr="00F81410">
        <w:tab/>
      </w:r>
      <w:r w:rsidRPr="00F81410">
        <w:tab/>
      </w:r>
      <w:r w:rsidRPr="00F81410">
        <w:tab/>
        <w:t>25/9/22</w:t>
      </w:r>
    </w:p>
    <w:p w:rsidR="008D0855" w:rsidRPr="00F81410" w:rsidRDefault="003E03B7">
      <w:pPr>
        <w:pStyle w:val="ListParagraph"/>
        <w:numPr>
          <w:ilvl w:val="0"/>
          <w:numId w:val="1"/>
        </w:numPr>
      </w:pPr>
      <w:r w:rsidRPr="00F81410">
        <w:t>Biology of Functions: review</w:t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</w:r>
      <w:r w:rsidRPr="00F81410">
        <w:tab/>
        <w:t>9/10/22</w:t>
      </w:r>
    </w:p>
    <w:sectPr w:rsidR="008D0855" w:rsidRPr="00F81410" w:rsidSect="008D0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B78" w:rsidRDefault="00A85B78">
      <w:pPr>
        <w:spacing w:line="240" w:lineRule="auto"/>
      </w:pPr>
      <w:r>
        <w:separator/>
      </w:r>
    </w:p>
  </w:endnote>
  <w:endnote w:type="continuationSeparator" w:id="0">
    <w:p w:rsidR="00A85B78" w:rsidRDefault="00A85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-webfon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B78" w:rsidRDefault="00A85B78">
      <w:pPr>
        <w:spacing w:after="0" w:line="240" w:lineRule="auto"/>
      </w:pPr>
      <w:r>
        <w:separator/>
      </w:r>
    </w:p>
  </w:footnote>
  <w:footnote w:type="continuationSeparator" w:id="0">
    <w:p w:rsidR="00A85B78" w:rsidRDefault="00A85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699"/>
    <w:multiLevelType w:val="multilevel"/>
    <w:tmpl w:val="03CF469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534640"/>
    <w:multiLevelType w:val="hybridMultilevel"/>
    <w:tmpl w:val="99C6D0E0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A622B"/>
    <w:rsid w:val="00002794"/>
    <w:rsid w:val="0000373E"/>
    <w:rsid w:val="00004C82"/>
    <w:rsid w:val="00007634"/>
    <w:rsid w:val="00007CCD"/>
    <w:rsid w:val="00010F25"/>
    <w:rsid w:val="00015ECC"/>
    <w:rsid w:val="00016A85"/>
    <w:rsid w:val="0002345E"/>
    <w:rsid w:val="00034114"/>
    <w:rsid w:val="00034BFB"/>
    <w:rsid w:val="0003568C"/>
    <w:rsid w:val="00036AE8"/>
    <w:rsid w:val="00037099"/>
    <w:rsid w:val="00037E57"/>
    <w:rsid w:val="00040188"/>
    <w:rsid w:val="00043FEC"/>
    <w:rsid w:val="000443B3"/>
    <w:rsid w:val="0004531C"/>
    <w:rsid w:val="000463FC"/>
    <w:rsid w:val="000474A8"/>
    <w:rsid w:val="0005135B"/>
    <w:rsid w:val="00054E81"/>
    <w:rsid w:val="00057AD8"/>
    <w:rsid w:val="00062B8D"/>
    <w:rsid w:val="000653E7"/>
    <w:rsid w:val="000726A4"/>
    <w:rsid w:val="00073407"/>
    <w:rsid w:val="00076095"/>
    <w:rsid w:val="0007788A"/>
    <w:rsid w:val="000802B8"/>
    <w:rsid w:val="00081FB7"/>
    <w:rsid w:val="00082C75"/>
    <w:rsid w:val="000845ED"/>
    <w:rsid w:val="00087E58"/>
    <w:rsid w:val="00091C69"/>
    <w:rsid w:val="0009345D"/>
    <w:rsid w:val="000953BC"/>
    <w:rsid w:val="000961DF"/>
    <w:rsid w:val="00096292"/>
    <w:rsid w:val="000963B7"/>
    <w:rsid w:val="00096F53"/>
    <w:rsid w:val="000A037B"/>
    <w:rsid w:val="000A7B25"/>
    <w:rsid w:val="000B2778"/>
    <w:rsid w:val="000B3292"/>
    <w:rsid w:val="000B66AB"/>
    <w:rsid w:val="000B6E1C"/>
    <w:rsid w:val="000B789F"/>
    <w:rsid w:val="000C1822"/>
    <w:rsid w:val="000C2385"/>
    <w:rsid w:val="000C4876"/>
    <w:rsid w:val="000C5253"/>
    <w:rsid w:val="000C63C6"/>
    <w:rsid w:val="000C6AD6"/>
    <w:rsid w:val="000C6DAD"/>
    <w:rsid w:val="000D16BC"/>
    <w:rsid w:val="000D1A45"/>
    <w:rsid w:val="000D50B6"/>
    <w:rsid w:val="000D7AE1"/>
    <w:rsid w:val="000E2517"/>
    <w:rsid w:val="000E2D96"/>
    <w:rsid w:val="000F2C88"/>
    <w:rsid w:val="000F2ED0"/>
    <w:rsid w:val="000F2F18"/>
    <w:rsid w:val="000F3ACD"/>
    <w:rsid w:val="001006D2"/>
    <w:rsid w:val="0010147A"/>
    <w:rsid w:val="001021D9"/>
    <w:rsid w:val="0010277B"/>
    <w:rsid w:val="0011000E"/>
    <w:rsid w:val="00120908"/>
    <w:rsid w:val="0012511A"/>
    <w:rsid w:val="00126A9B"/>
    <w:rsid w:val="00135429"/>
    <w:rsid w:val="00141838"/>
    <w:rsid w:val="001463D1"/>
    <w:rsid w:val="00146D1B"/>
    <w:rsid w:val="00154C01"/>
    <w:rsid w:val="00156169"/>
    <w:rsid w:val="0015679B"/>
    <w:rsid w:val="001573AC"/>
    <w:rsid w:val="00157D70"/>
    <w:rsid w:val="001628A2"/>
    <w:rsid w:val="0016317A"/>
    <w:rsid w:val="001651C7"/>
    <w:rsid w:val="00171575"/>
    <w:rsid w:val="00173CEC"/>
    <w:rsid w:val="001751BC"/>
    <w:rsid w:val="0017598B"/>
    <w:rsid w:val="00182751"/>
    <w:rsid w:val="001827FB"/>
    <w:rsid w:val="00186F02"/>
    <w:rsid w:val="00194706"/>
    <w:rsid w:val="00196191"/>
    <w:rsid w:val="0019727B"/>
    <w:rsid w:val="001972B0"/>
    <w:rsid w:val="001A1755"/>
    <w:rsid w:val="001A2A27"/>
    <w:rsid w:val="001A35BC"/>
    <w:rsid w:val="001B0FE3"/>
    <w:rsid w:val="001B1D8A"/>
    <w:rsid w:val="001B1F06"/>
    <w:rsid w:val="001B34DE"/>
    <w:rsid w:val="001C4046"/>
    <w:rsid w:val="001C6885"/>
    <w:rsid w:val="001C7440"/>
    <w:rsid w:val="001D26EA"/>
    <w:rsid w:val="001D54C9"/>
    <w:rsid w:val="001D56FD"/>
    <w:rsid w:val="001E1750"/>
    <w:rsid w:val="001E3E58"/>
    <w:rsid w:val="001E5A5C"/>
    <w:rsid w:val="001F091F"/>
    <w:rsid w:val="001F1D4C"/>
    <w:rsid w:val="001F28EC"/>
    <w:rsid w:val="001F2B38"/>
    <w:rsid w:val="001F322D"/>
    <w:rsid w:val="001F46BC"/>
    <w:rsid w:val="0020127C"/>
    <w:rsid w:val="00202428"/>
    <w:rsid w:val="00202F82"/>
    <w:rsid w:val="002045E5"/>
    <w:rsid w:val="00204656"/>
    <w:rsid w:val="00204D7E"/>
    <w:rsid w:val="0020583A"/>
    <w:rsid w:val="00210D5A"/>
    <w:rsid w:val="00211F47"/>
    <w:rsid w:val="0021222A"/>
    <w:rsid w:val="002122B5"/>
    <w:rsid w:val="002137FD"/>
    <w:rsid w:val="00215D83"/>
    <w:rsid w:val="002170CA"/>
    <w:rsid w:val="0021776A"/>
    <w:rsid w:val="0021785C"/>
    <w:rsid w:val="00221319"/>
    <w:rsid w:val="002228C1"/>
    <w:rsid w:val="00226759"/>
    <w:rsid w:val="00227120"/>
    <w:rsid w:val="00227F2D"/>
    <w:rsid w:val="002327F3"/>
    <w:rsid w:val="002344EA"/>
    <w:rsid w:val="0023549E"/>
    <w:rsid w:val="00246A05"/>
    <w:rsid w:val="002476A8"/>
    <w:rsid w:val="00251D67"/>
    <w:rsid w:val="00252D7C"/>
    <w:rsid w:val="0025308F"/>
    <w:rsid w:val="00255339"/>
    <w:rsid w:val="002559EF"/>
    <w:rsid w:val="00257D3D"/>
    <w:rsid w:val="002641DA"/>
    <w:rsid w:val="00264A66"/>
    <w:rsid w:val="00264F7D"/>
    <w:rsid w:val="00265F2E"/>
    <w:rsid w:val="00270F5B"/>
    <w:rsid w:val="00275DF7"/>
    <w:rsid w:val="002776F1"/>
    <w:rsid w:val="00277A52"/>
    <w:rsid w:val="00280A6A"/>
    <w:rsid w:val="00282385"/>
    <w:rsid w:val="0028495B"/>
    <w:rsid w:val="00291C46"/>
    <w:rsid w:val="00296CF8"/>
    <w:rsid w:val="00297D99"/>
    <w:rsid w:val="002A04A3"/>
    <w:rsid w:val="002A6758"/>
    <w:rsid w:val="002B0746"/>
    <w:rsid w:val="002B0836"/>
    <w:rsid w:val="002B7AAA"/>
    <w:rsid w:val="002C4634"/>
    <w:rsid w:val="002C7D2C"/>
    <w:rsid w:val="002D0D05"/>
    <w:rsid w:val="002D2279"/>
    <w:rsid w:val="002D315F"/>
    <w:rsid w:val="002D6373"/>
    <w:rsid w:val="002E2519"/>
    <w:rsid w:val="002F7CBE"/>
    <w:rsid w:val="00303402"/>
    <w:rsid w:val="00303787"/>
    <w:rsid w:val="003067B9"/>
    <w:rsid w:val="003069A3"/>
    <w:rsid w:val="00310D72"/>
    <w:rsid w:val="0031131F"/>
    <w:rsid w:val="00313E42"/>
    <w:rsid w:val="00314A64"/>
    <w:rsid w:val="003150B7"/>
    <w:rsid w:val="00316BBA"/>
    <w:rsid w:val="00316E37"/>
    <w:rsid w:val="00320788"/>
    <w:rsid w:val="003259C0"/>
    <w:rsid w:val="00334C8C"/>
    <w:rsid w:val="003369E0"/>
    <w:rsid w:val="0033723F"/>
    <w:rsid w:val="00341F17"/>
    <w:rsid w:val="00347FF1"/>
    <w:rsid w:val="003509DB"/>
    <w:rsid w:val="00351224"/>
    <w:rsid w:val="00352DB9"/>
    <w:rsid w:val="00354B17"/>
    <w:rsid w:val="00356953"/>
    <w:rsid w:val="003613A8"/>
    <w:rsid w:val="00362371"/>
    <w:rsid w:val="003628F5"/>
    <w:rsid w:val="003641F2"/>
    <w:rsid w:val="00371C2E"/>
    <w:rsid w:val="003724F3"/>
    <w:rsid w:val="00377709"/>
    <w:rsid w:val="003813F2"/>
    <w:rsid w:val="0038175F"/>
    <w:rsid w:val="00381C30"/>
    <w:rsid w:val="003820E9"/>
    <w:rsid w:val="003838DC"/>
    <w:rsid w:val="003931FE"/>
    <w:rsid w:val="0039376F"/>
    <w:rsid w:val="00393A72"/>
    <w:rsid w:val="00396EF6"/>
    <w:rsid w:val="003A2B83"/>
    <w:rsid w:val="003A4F17"/>
    <w:rsid w:val="003A5BFA"/>
    <w:rsid w:val="003B0AF8"/>
    <w:rsid w:val="003B2DBF"/>
    <w:rsid w:val="003B3376"/>
    <w:rsid w:val="003B3807"/>
    <w:rsid w:val="003B5361"/>
    <w:rsid w:val="003B6396"/>
    <w:rsid w:val="003C0815"/>
    <w:rsid w:val="003C4171"/>
    <w:rsid w:val="003C732D"/>
    <w:rsid w:val="003D04E7"/>
    <w:rsid w:val="003D0B3F"/>
    <w:rsid w:val="003D0C9F"/>
    <w:rsid w:val="003D7264"/>
    <w:rsid w:val="003E03B7"/>
    <w:rsid w:val="003E1FEB"/>
    <w:rsid w:val="003E205C"/>
    <w:rsid w:val="003E2E31"/>
    <w:rsid w:val="003E46E5"/>
    <w:rsid w:val="003E6140"/>
    <w:rsid w:val="003F2376"/>
    <w:rsid w:val="003F57E3"/>
    <w:rsid w:val="0040044E"/>
    <w:rsid w:val="00400D9E"/>
    <w:rsid w:val="00401DD9"/>
    <w:rsid w:val="00402C7C"/>
    <w:rsid w:val="00403C02"/>
    <w:rsid w:val="004112A8"/>
    <w:rsid w:val="00411ACE"/>
    <w:rsid w:val="00412860"/>
    <w:rsid w:val="00412A5C"/>
    <w:rsid w:val="00417265"/>
    <w:rsid w:val="0042233E"/>
    <w:rsid w:val="00426F13"/>
    <w:rsid w:val="00427419"/>
    <w:rsid w:val="004348CE"/>
    <w:rsid w:val="00443119"/>
    <w:rsid w:val="0044599D"/>
    <w:rsid w:val="004473DD"/>
    <w:rsid w:val="004479C2"/>
    <w:rsid w:val="00451F03"/>
    <w:rsid w:val="00451F6E"/>
    <w:rsid w:val="004545D6"/>
    <w:rsid w:val="0046263F"/>
    <w:rsid w:val="004637C1"/>
    <w:rsid w:val="00466C21"/>
    <w:rsid w:val="00467583"/>
    <w:rsid w:val="00471340"/>
    <w:rsid w:val="0047524C"/>
    <w:rsid w:val="00475582"/>
    <w:rsid w:val="00477EA9"/>
    <w:rsid w:val="004857C2"/>
    <w:rsid w:val="0048603B"/>
    <w:rsid w:val="00491CC9"/>
    <w:rsid w:val="00491EE6"/>
    <w:rsid w:val="00492140"/>
    <w:rsid w:val="004962C2"/>
    <w:rsid w:val="004A29D0"/>
    <w:rsid w:val="004A4693"/>
    <w:rsid w:val="004A4EFD"/>
    <w:rsid w:val="004B09D0"/>
    <w:rsid w:val="004B18EB"/>
    <w:rsid w:val="004B1A6E"/>
    <w:rsid w:val="004B4207"/>
    <w:rsid w:val="004C31E5"/>
    <w:rsid w:val="004C4419"/>
    <w:rsid w:val="004C5450"/>
    <w:rsid w:val="004D1DBE"/>
    <w:rsid w:val="004D2ADA"/>
    <w:rsid w:val="004D4EEB"/>
    <w:rsid w:val="004D5A0F"/>
    <w:rsid w:val="004D72CC"/>
    <w:rsid w:val="004E001B"/>
    <w:rsid w:val="004E393C"/>
    <w:rsid w:val="004E3E0D"/>
    <w:rsid w:val="004F14D6"/>
    <w:rsid w:val="004F5D9D"/>
    <w:rsid w:val="00510B66"/>
    <w:rsid w:val="00511E14"/>
    <w:rsid w:val="00514D3A"/>
    <w:rsid w:val="00517040"/>
    <w:rsid w:val="0052139D"/>
    <w:rsid w:val="00527A2E"/>
    <w:rsid w:val="00532D1F"/>
    <w:rsid w:val="00534EF7"/>
    <w:rsid w:val="00537AF4"/>
    <w:rsid w:val="005425CB"/>
    <w:rsid w:val="0054410C"/>
    <w:rsid w:val="00545893"/>
    <w:rsid w:val="0055145B"/>
    <w:rsid w:val="005525EB"/>
    <w:rsid w:val="00553D64"/>
    <w:rsid w:val="00554867"/>
    <w:rsid w:val="00557CA3"/>
    <w:rsid w:val="00564516"/>
    <w:rsid w:val="0056484F"/>
    <w:rsid w:val="00565952"/>
    <w:rsid w:val="00566050"/>
    <w:rsid w:val="00570966"/>
    <w:rsid w:val="00571FAF"/>
    <w:rsid w:val="00571FE9"/>
    <w:rsid w:val="00581007"/>
    <w:rsid w:val="005813B2"/>
    <w:rsid w:val="00581759"/>
    <w:rsid w:val="00583B8D"/>
    <w:rsid w:val="00591369"/>
    <w:rsid w:val="00592C94"/>
    <w:rsid w:val="00594B4C"/>
    <w:rsid w:val="005A68DD"/>
    <w:rsid w:val="005B1305"/>
    <w:rsid w:val="005B2103"/>
    <w:rsid w:val="005B3009"/>
    <w:rsid w:val="005B519B"/>
    <w:rsid w:val="005C1CCD"/>
    <w:rsid w:val="005C225F"/>
    <w:rsid w:val="005C4C57"/>
    <w:rsid w:val="005C62FF"/>
    <w:rsid w:val="005C696C"/>
    <w:rsid w:val="005C6F66"/>
    <w:rsid w:val="005D0A65"/>
    <w:rsid w:val="005D55EE"/>
    <w:rsid w:val="005D5CCD"/>
    <w:rsid w:val="005D6FD8"/>
    <w:rsid w:val="005D7243"/>
    <w:rsid w:val="005E2464"/>
    <w:rsid w:val="005E29B3"/>
    <w:rsid w:val="005E415B"/>
    <w:rsid w:val="005F1225"/>
    <w:rsid w:val="005F1B79"/>
    <w:rsid w:val="005F2AA6"/>
    <w:rsid w:val="005F3D25"/>
    <w:rsid w:val="005F40A4"/>
    <w:rsid w:val="005F5A61"/>
    <w:rsid w:val="005F73BC"/>
    <w:rsid w:val="00600154"/>
    <w:rsid w:val="006033CD"/>
    <w:rsid w:val="00606056"/>
    <w:rsid w:val="00615260"/>
    <w:rsid w:val="00617232"/>
    <w:rsid w:val="0062156C"/>
    <w:rsid w:val="006304C5"/>
    <w:rsid w:val="0063210B"/>
    <w:rsid w:val="00632614"/>
    <w:rsid w:val="00633075"/>
    <w:rsid w:val="00634553"/>
    <w:rsid w:val="006429DB"/>
    <w:rsid w:val="00643AFF"/>
    <w:rsid w:val="00646A71"/>
    <w:rsid w:val="00653258"/>
    <w:rsid w:val="0065330E"/>
    <w:rsid w:val="00655075"/>
    <w:rsid w:val="00656A1B"/>
    <w:rsid w:val="006651A3"/>
    <w:rsid w:val="006655D5"/>
    <w:rsid w:val="00674DDD"/>
    <w:rsid w:val="00676553"/>
    <w:rsid w:val="00677916"/>
    <w:rsid w:val="00681998"/>
    <w:rsid w:val="00682130"/>
    <w:rsid w:val="0068475E"/>
    <w:rsid w:val="00686A56"/>
    <w:rsid w:val="006876E5"/>
    <w:rsid w:val="006930A7"/>
    <w:rsid w:val="00693ED3"/>
    <w:rsid w:val="0069544B"/>
    <w:rsid w:val="006954A8"/>
    <w:rsid w:val="00695B6D"/>
    <w:rsid w:val="00695E6B"/>
    <w:rsid w:val="0069678F"/>
    <w:rsid w:val="006A04A6"/>
    <w:rsid w:val="006A6AD0"/>
    <w:rsid w:val="006B4A09"/>
    <w:rsid w:val="006C087C"/>
    <w:rsid w:val="006C0AA4"/>
    <w:rsid w:val="006C2625"/>
    <w:rsid w:val="006C592A"/>
    <w:rsid w:val="006C70DF"/>
    <w:rsid w:val="006D4757"/>
    <w:rsid w:val="006D47BF"/>
    <w:rsid w:val="006D485C"/>
    <w:rsid w:val="006D6E6F"/>
    <w:rsid w:val="006E1076"/>
    <w:rsid w:val="006E3E95"/>
    <w:rsid w:val="006E6588"/>
    <w:rsid w:val="006F0E22"/>
    <w:rsid w:val="006F6387"/>
    <w:rsid w:val="0070195F"/>
    <w:rsid w:val="0070370D"/>
    <w:rsid w:val="007048E3"/>
    <w:rsid w:val="0070571E"/>
    <w:rsid w:val="00711387"/>
    <w:rsid w:val="007137D2"/>
    <w:rsid w:val="007148CE"/>
    <w:rsid w:val="007163CE"/>
    <w:rsid w:val="00717280"/>
    <w:rsid w:val="00720834"/>
    <w:rsid w:val="00720CD9"/>
    <w:rsid w:val="00720D2E"/>
    <w:rsid w:val="00726A95"/>
    <w:rsid w:val="00730793"/>
    <w:rsid w:val="007307AD"/>
    <w:rsid w:val="007325D0"/>
    <w:rsid w:val="00732D7F"/>
    <w:rsid w:val="007358C9"/>
    <w:rsid w:val="00736CB1"/>
    <w:rsid w:val="00742EC6"/>
    <w:rsid w:val="007439EA"/>
    <w:rsid w:val="0074656A"/>
    <w:rsid w:val="00746FC9"/>
    <w:rsid w:val="007474CB"/>
    <w:rsid w:val="007543FC"/>
    <w:rsid w:val="007619EA"/>
    <w:rsid w:val="00764AB4"/>
    <w:rsid w:val="00765A4C"/>
    <w:rsid w:val="0076690F"/>
    <w:rsid w:val="0077077E"/>
    <w:rsid w:val="0077078F"/>
    <w:rsid w:val="00770ED4"/>
    <w:rsid w:val="00772D20"/>
    <w:rsid w:val="00773E03"/>
    <w:rsid w:val="00774ADE"/>
    <w:rsid w:val="007753E2"/>
    <w:rsid w:val="0077597B"/>
    <w:rsid w:val="00777FF9"/>
    <w:rsid w:val="0078151F"/>
    <w:rsid w:val="00786B0D"/>
    <w:rsid w:val="0079324D"/>
    <w:rsid w:val="0079457C"/>
    <w:rsid w:val="00795476"/>
    <w:rsid w:val="007979D1"/>
    <w:rsid w:val="007A0369"/>
    <w:rsid w:val="007A1400"/>
    <w:rsid w:val="007A40F5"/>
    <w:rsid w:val="007A4A4F"/>
    <w:rsid w:val="007A7435"/>
    <w:rsid w:val="007B4450"/>
    <w:rsid w:val="007C031C"/>
    <w:rsid w:val="007C117A"/>
    <w:rsid w:val="007C230A"/>
    <w:rsid w:val="007C2578"/>
    <w:rsid w:val="007C4E48"/>
    <w:rsid w:val="007D2DE1"/>
    <w:rsid w:val="007D4EE7"/>
    <w:rsid w:val="007D78DE"/>
    <w:rsid w:val="007E06D6"/>
    <w:rsid w:val="007E7247"/>
    <w:rsid w:val="007F069A"/>
    <w:rsid w:val="007F6D9A"/>
    <w:rsid w:val="0080047A"/>
    <w:rsid w:val="008049DA"/>
    <w:rsid w:val="00805564"/>
    <w:rsid w:val="008061AF"/>
    <w:rsid w:val="00811744"/>
    <w:rsid w:val="008146EE"/>
    <w:rsid w:val="00814DC4"/>
    <w:rsid w:val="0081566F"/>
    <w:rsid w:val="00816E9E"/>
    <w:rsid w:val="00820782"/>
    <w:rsid w:val="00820A63"/>
    <w:rsid w:val="00822378"/>
    <w:rsid w:val="00822FCE"/>
    <w:rsid w:val="008230E8"/>
    <w:rsid w:val="0083077A"/>
    <w:rsid w:val="00832563"/>
    <w:rsid w:val="008340BA"/>
    <w:rsid w:val="00835EE5"/>
    <w:rsid w:val="008403D5"/>
    <w:rsid w:val="0085240B"/>
    <w:rsid w:val="00852DFC"/>
    <w:rsid w:val="00854176"/>
    <w:rsid w:val="00855807"/>
    <w:rsid w:val="00861D8B"/>
    <w:rsid w:val="00874A8B"/>
    <w:rsid w:val="00874CCD"/>
    <w:rsid w:val="0087585D"/>
    <w:rsid w:val="00890271"/>
    <w:rsid w:val="00890D76"/>
    <w:rsid w:val="00897E96"/>
    <w:rsid w:val="008A1853"/>
    <w:rsid w:val="008B062D"/>
    <w:rsid w:val="008B5A5B"/>
    <w:rsid w:val="008B5DF1"/>
    <w:rsid w:val="008C0B6B"/>
    <w:rsid w:val="008D0855"/>
    <w:rsid w:val="008D2075"/>
    <w:rsid w:val="008D242B"/>
    <w:rsid w:val="008D3709"/>
    <w:rsid w:val="008D3B40"/>
    <w:rsid w:val="008D4D98"/>
    <w:rsid w:val="008D55AE"/>
    <w:rsid w:val="008D607B"/>
    <w:rsid w:val="008D7B39"/>
    <w:rsid w:val="008E0075"/>
    <w:rsid w:val="008E1282"/>
    <w:rsid w:val="008E61E4"/>
    <w:rsid w:val="008F10AF"/>
    <w:rsid w:val="008F18BC"/>
    <w:rsid w:val="008F1D24"/>
    <w:rsid w:val="008F435F"/>
    <w:rsid w:val="008F752A"/>
    <w:rsid w:val="009024A0"/>
    <w:rsid w:val="00903FE3"/>
    <w:rsid w:val="0090494E"/>
    <w:rsid w:val="00905C09"/>
    <w:rsid w:val="00910239"/>
    <w:rsid w:val="00913FFC"/>
    <w:rsid w:val="00915EB5"/>
    <w:rsid w:val="009231EA"/>
    <w:rsid w:val="00924F04"/>
    <w:rsid w:val="009265D9"/>
    <w:rsid w:val="009326A6"/>
    <w:rsid w:val="00934E7F"/>
    <w:rsid w:val="0093627D"/>
    <w:rsid w:val="00940FB0"/>
    <w:rsid w:val="00941558"/>
    <w:rsid w:val="009456AC"/>
    <w:rsid w:val="00946978"/>
    <w:rsid w:val="00946B91"/>
    <w:rsid w:val="00946D4F"/>
    <w:rsid w:val="00950F7F"/>
    <w:rsid w:val="00951501"/>
    <w:rsid w:val="0095179A"/>
    <w:rsid w:val="00951C02"/>
    <w:rsid w:val="0095409E"/>
    <w:rsid w:val="00955CA0"/>
    <w:rsid w:val="00961DA5"/>
    <w:rsid w:val="009628B0"/>
    <w:rsid w:val="00963D94"/>
    <w:rsid w:val="00965A2D"/>
    <w:rsid w:val="009746FA"/>
    <w:rsid w:val="00976075"/>
    <w:rsid w:val="00980235"/>
    <w:rsid w:val="00982351"/>
    <w:rsid w:val="00985A3E"/>
    <w:rsid w:val="00985B53"/>
    <w:rsid w:val="009918F5"/>
    <w:rsid w:val="00993137"/>
    <w:rsid w:val="0099364E"/>
    <w:rsid w:val="0099662B"/>
    <w:rsid w:val="00996C4E"/>
    <w:rsid w:val="00996E6C"/>
    <w:rsid w:val="009A27F2"/>
    <w:rsid w:val="009A45EB"/>
    <w:rsid w:val="009A501A"/>
    <w:rsid w:val="009B0888"/>
    <w:rsid w:val="009B2813"/>
    <w:rsid w:val="009B6BF6"/>
    <w:rsid w:val="009C6147"/>
    <w:rsid w:val="009D333F"/>
    <w:rsid w:val="009D554D"/>
    <w:rsid w:val="009D5E05"/>
    <w:rsid w:val="009E630F"/>
    <w:rsid w:val="009E7DD5"/>
    <w:rsid w:val="009F5529"/>
    <w:rsid w:val="009F5DB9"/>
    <w:rsid w:val="00A036DF"/>
    <w:rsid w:val="00A042B6"/>
    <w:rsid w:val="00A04792"/>
    <w:rsid w:val="00A05B90"/>
    <w:rsid w:val="00A05C95"/>
    <w:rsid w:val="00A074F6"/>
    <w:rsid w:val="00A1182C"/>
    <w:rsid w:val="00A11B5B"/>
    <w:rsid w:val="00A1299A"/>
    <w:rsid w:val="00A12A7C"/>
    <w:rsid w:val="00A1719F"/>
    <w:rsid w:val="00A17968"/>
    <w:rsid w:val="00A17F55"/>
    <w:rsid w:val="00A2065E"/>
    <w:rsid w:val="00A20AB3"/>
    <w:rsid w:val="00A225CE"/>
    <w:rsid w:val="00A23472"/>
    <w:rsid w:val="00A27936"/>
    <w:rsid w:val="00A31A3A"/>
    <w:rsid w:val="00A3266B"/>
    <w:rsid w:val="00A34285"/>
    <w:rsid w:val="00A37F2C"/>
    <w:rsid w:val="00A40CA8"/>
    <w:rsid w:val="00A468D7"/>
    <w:rsid w:val="00A510E8"/>
    <w:rsid w:val="00A51297"/>
    <w:rsid w:val="00A54951"/>
    <w:rsid w:val="00A55D92"/>
    <w:rsid w:val="00A55E99"/>
    <w:rsid w:val="00A61A86"/>
    <w:rsid w:val="00A62101"/>
    <w:rsid w:val="00A70C08"/>
    <w:rsid w:val="00A70FC8"/>
    <w:rsid w:val="00A72AA3"/>
    <w:rsid w:val="00A72EC0"/>
    <w:rsid w:val="00A73EE1"/>
    <w:rsid w:val="00A8258E"/>
    <w:rsid w:val="00A83940"/>
    <w:rsid w:val="00A85A90"/>
    <w:rsid w:val="00A85B78"/>
    <w:rsid w:val="00A862D6"/>
    <w:rsid w:val="00A86D9D"/>
    <w:rsid w:val="00A904FA"/>
    <w:rsid w:val="00A90972"/>
    <w:rsid w:val="00A965BB"/>
    <w:rsid w:val="00AA233C"/>
    <w:rsid w:val="00AA28B8"/>
    <w:rsid w:val="00AA300F"/>
    <w:rsid w:val="00AA622B"/>
    <w:rsid w:val="00AA6D27"/>
    <w:rsid w:val="00AA7AFE"/>
    <w:rsid w:val="00AB0096"/>
    <w:rsid w:val="00AB2854"/>
    <w:rsid w:val="00AB69FE"/>
    <w:rsid w:val="00AB79F2"/>
    <w:rsid w:val="00AC22A3"/>
    <w:rsid w:val="00AC4888"/>
    <w:rsid w:val="00AC4D17"/>
    <w:rsid w:val="00AD00C4"/>
    <w:rsid w:val="00AD1E5F"/>
    <w:rsid w:val="00AD5919"/>
    <w:rsid w:val="00AD7982"/>
    <w:rsid w:val="00AE757D"/>
    <w:rsid w:val="00AF0604"/>
    <w:rsid w:val="00AF2092"/>
    <w:rsid w:val="00AF4C41"/>
    <w:rsid w:val="00AF56CC"/>
    <w:rsid w:val="00B01334"/>
    <w:rsid w:val="00B043DE"/>
    <w:rsid w:val="00B046DF"/>
    <w:rsid w:val="00B059A3"/>
    <w:rsid w:val="00B11DE3"/>
    <w:rsid w:val="00B12712"/>
    <w:rsid w:val="00B14BE7"/>
    <w:rsid w:val="00B1698F"/>
    <w:rsid w:val="00B17998"/>
    <w:rsid w:val="00B17ACD"/>
    <w:rsid w:val="00B206C4"/>
    <w:rsid w:val="00B236E3"/>
    <w:rsid w:val="00B25719"/>
    <w:rsid w:val="00B26278"/>
    <w:rsid w:val="00B373C3"/>
    <w:rsid w:val="00B4219A"/>
    <w:rsid w:val="00B42B4A"/>
    <w:rsid w:val="00B42C6D"/>
    <w:rsid w:val="00B4408C"/>
    <w:rsid w:val="00B465F4"/>
    <w:rsid w:val="00B51601"/>
    <w:rsid w:val="00B525F4"/>
    <w:rsid w:val="00B53244"/>
    <w:rsid w:val="00B556D3"/>
    <w:rsid w:val="00B609BC"/>
    <w:rsid w:val="00B613B7"/>
    <w:rsid w:val="00B624F0"/>
    <w:rsid w:val="00B662DC"/>
    <w:rsid w:val="00B76BE4"/>
    <w:rsid w:val="00B778C3"/>
    <w:rsid w:val="00B82830"/>
    <w:rsid w:val="00B91A35"/>
    <w:rsid w:val="00B91A9C"/>
    <w:rsid w:val="00B92F36"/>
    <w:rsid w:val="00BA6561"/>
    <w:rsid w:val="00BB1F13"/>
    <w:rsid w:val="00BB21FD"/>
    <w:rsid w:val="00BC14AF"/>
    <w:rsid w:val="00BC74C8"/>
    <w:rsid w:val="00BC761A"/>
    <w:rsid w:val="00BD538C"/>
    <w:rsid w:val="00BD55C5"/>
    <w:rsid w:val="00BE139B"/>
    <w:rsid w:val="00BE13CD"/>
    <w:rsid w:val="00BF6773"/>
    <w:rsid w:val="00BF6853"/>
    <w:rsid w:val="00BF7C0B"/>
    <w:rsid w:val="00C016BD"/>
    <w:rsid w:val="00C01C86"/>
    <w:rsid w:val="00C13A24"/>
    <w:rsid w:val="00C1515F"/>
    <w:rsid w:val="00C15524"/>
    <w:rsid w:val="00C16093"/>
    <w:rsid w:val="00C22AC6"/>
    <w:rsid w:val="00C25D5F"/>
    <w:rsid w:val="00C27652"/>
    <w:rsid w:val="00C27CB9"/>
    <w:rsid w:val="00C27FA9"/>
    <w:rsid w:val="00C339FA"/>
    <w:rsid w:val="00C3446E"/>
    <w:rsid w:val="00C36B41"/>
    <w:rsid w:val="00C37F5C"/>
    <w:rsid w:val="00C4012A"/>
    <w:rsid w:val="00C51488"/>
    <w:rsid w:val="00C53CD4"/>
    <w:rsid w:val="00C6253E"/>
    <w:rsid w:val="00C66B5C"/>
    <w:rsid w:val="00C67474"/>
    <w:rsid w:val="00C73CE9"/>
    <w:rsid w:val="00C75BA9"/>
    <w:rsid w:val="00C81279"/>
    <w:rsid w:val="00C81AAA"/>
    <w:rsid w:val="00C81CD7"/>
    <w:rsid w:val="00C90695"/>
    <w:rsid w:val="00C93202"/>
    <w:rsid w:val="00C93DDD"/>
    <w:rsid w:val="00C95BCB"/>
    <w:rsid w:val="00C96822"/>
    <w:rsid w:val="00CA4846"/>
    <w:rsid w:val="00CA5FB9"/>
    <w:rsid w:val="00CA7A49"/>
    <w:rsid w:val="00CB42E1"/>
    <w:rsid w:val="00CC527D"/>
    <w:rsid w:val="00CD0D3E"/>
    <w:rsid w:val="00CD21EF"/>
    <w:rsid w:val="00CD7266"/>
    <w:rsid w:val="00CE5BAB"/>
    <w:rsid w:val="00CE61DA"/>
    <w:rsid w:val="00CE6AE0"/>
    <w:rsid w:val="00CF21A8"/>
    <w:rsid w:val="00CF500B"/>
    <w:rsid w:val="00D009CF"/>
    <w:rsid w:val="00D02CCB"/>
    <w:rsid w:val="00D0425D"/>
    <w:rsid w:val="00D0440A"/>
    <w:rsid w:val="00D050B2"/>
    <w:rsid w:val="00D05370"/>
    <w:rsid w:val="00D05E7E"/>
    <w:rsid w:val="00D11121"/>
    <w:rsid w:val="00D167D0"/>
    <w:rsid w:val="00D23466"/>
    <w:rsid w:val="00D23D36"/>
    <w:rsid w:val="00D24C74"/>
    <w:rsid w:val="00D26666"/>
    <w:rsid w:val="00D26F6B"/>
    <w:rsid w:val="00D33D22"/>
    <w:rsid w:val="00D361A4"/>
    <w:rsid w:val="00D36D12"/>
    <w:rsid w:val="00D42150"/>
    <w:rsid w:val="00D421BE"/>
    <w:rsid w:val="00D4578A"/>
    <w:rsid w:val="00D5118B"/>
    <w:rsid w:val="00D60E8D"/>
    <w:rsid w:val="00D6100C"/>
    <w:rsid w:val="00D6213D"/>
    <w:rsid w:val="00D67BB8"/>
    <w:rsid w:val="00D72916"/>
    <w:rsid w:val="00D74796"/>
    <w:rsid w:val="00D74DD0"/>
    <w:rsid w:val="00D81973"/>
    <w:rsid w:val="00D81D94"/>
    <w:rsid w:val="00D81FB0"/>
    <w:rsid w:val="00D82287"/>
    <w:rsid w:val="00D840EE"/>
    <w:rsid w:val="00D84C81"/>
    <w:rsid w:val="00D864AE"/>
    <w:rsid w:val="00D864C3"/>
    <w:rsid w:val="00D9327B"/>
    <w:rsid w:val="00D93EA1"/>
    <w:rsid w:val="00D962C1"/>
    <w:rsid w:val="00D96B14"/>
    <w:rsid w:val="00D9707D"/>
    <w:rsid w:val="00DA2905"/>
    <w:rsid w:val="00DA3E30"/>
    <w:rsid w:val="00DA6B5A"/>
    <w:rsid w:val="00DB61BD"/>
    <w:rsid w:val="00DC313A"/>
    <w:rsid w:val="00DC657B"/>
    <w:rsid w:val="00DC7F1E"/>
    <w:rsid w:val="00DD16AE"/>
    <w:rsid w:val="00DD1D48"/>
    <w:rsid w:val="00DE155B"/>
    <w:rsid w:val="00DE39FB"/>
    <w:rsid w:val="00DE51C2"/>
    <w:rsid w:val="00DF0A6E"/>
    <w:rsid w:val="00DF1EFF"/>
    <w:rsid w:val="00DF2E86"/>
    <w:rsid w:val="00DF427D"/>
    <w:rsid w:val="00DF4B2A"/>
    <w:rsid w:val="00DF51CD"/>
    <w:rsid w:val="00DF6EF4"/>
    <w:rsid w:val="00DF79E3"/>
    <w:rsid w:val="00E00415"/>
    <w:rsid w:val="00E00DC3"/>
    <w:rsid w:val="00E02C65"/>
    <w:rsid w:val="00E05EE5"/>
    <w:rsid w:val="00E13EE4"/>
    <w:rsid w:val="00E14017"/>
    <w:rsid w:val="00E2078C"/>
    <w:rsid w:val="00E26759"/>
    <w:rsid w:val="00E30175"/>
    <w:rsid w:val="00E31C33"/>
    <w:rsid w:val="00E31D09"/>
    <w:rsid w:val="00E35265"/>
    <w:rsid w:val="00E42ED7"/>
    <w:rsid w:val="00E470E9"/>
    <w:rsid w:val="00E52856"/>
    <w:rsid w:val="00E56A91"/>
    <w:rsid w:val="00E62C57"/>
    <w:rsid w:val="00E66117"/>
    <w:rsid w:val="00E7250D"/>
    <w:rsid w:val="00E72F86"/>
    <w:rsid w:val="00E7329D"/>
    <w:rsid w:val="00E75429"/>
    <w:rsid w:val="00E76056"/>
    <w:rsid w:val="00E80E9E"/>
    <w:rsid w:val="00E82DBE"/>
    <w:rsid w:val="00E83D1F"/>
    <w:rsid w:val="00E94D4D"/>
    <w:rsid w:val="00EA1EFC"/>
    <w:rsid w:val="00EA4D1A"/>
    <w:rsid w:val="00EB02C4"/>
    <w:rsid w:val="00EB379E"/>
    <w:rsid w:val="00EB7971"/>
    <w:rsid w:val="00EC6C0D"/>
    <w:rsid w:val="00ED13F9"/>
    <w:rsid w:val="00ED1440"/>
    <w:rsid w:val="00ED1883"/>
    <w:rsid w:val="00ED4502"/>
    <w:rsid w:val="00ED4BA2"/>
    <w:rsid w:val="00ED4D7B"/>
    <w:rsid w:val="00EE2459"/>
    <w:rsid w:val="00EE4D13"/>
    <w:rsid w:val="00EE76CF"/>
    <w:rsid w:val="00EF1600"/>
    <w:rsid w:val="00EF1AC8"/>
    <w:rsid w:val="00EF56CE"/>
    <w:rsid w:val="00EF59E8"/>
    <w:rsid w:val="00EF6C6B"/>
    <w:rsid w:val="00EF7111"/>
    <w:rsid w:val="00F04098"/>
    <w:rsid w:val="00F05BA0"/>
    <w:rsid w:val="00F05E7E"/>
    <w:rsid w:val="00F06463"/>
    <w:rsid w:val="00F141A9"/>
    <w:rsid w:val="00F142E0"/>
    <w:rsid w:val="00F14C77"/>
    <w:rsid w:val="00F15FE8"/>
    <w:rsid w:val="00F17678"/>
    <w:rsid w:val="00F21A90"/>
    <w:rsid w:val="00F252CC"/>
    <w:rsid w:val="00F25C66"/>
    <w:rsid w:val="00F27750"/>
    <w:rsid w:val="00F3099E"/>
    <w:rsid w:val="00F31E06"/>
    <w:rsid w:val="00F31FD1"/>
    <w:rsid w:val="00F330B2"/>
    <w:rsid w:val="00F344F3"/>
    <w:rsid w:val="00F34A9F"/>
    <w:rsid w:val="00F36ED5"/>
    <w:rsid w:val="00F3774B"/>
    <w:rsid w:val="00F408FA"/>
    <w:rsid w:val="00F4125E"/>
    <w:rsid w:val="00F44667"/>
    <w:rsid w:val="00F45332"/>
    <w:rsid w:val="00F46B3F"/>
    <w:rsid w:val="00F46C90"/>
    <w:rsid w:val="00F607FE"/>
    <w:rsid w:val="00F60840"/>
    <w:rsid w:val="00F65AFE"/>
    <w:rsid w:val="00F67F26"/>
    <w:rsid w:val="00F708F0"/>
    <w:rsid w:val="00F70BAE"/>
    <w:rsid w:val="00F73AC6"/>
    <w:rsid w:val="00F77808"/>
    <w:rsid w:val="00F80D61"/>
    <w:rsid w:val="00F81410"/>
    <w:rsid w:val="00F857F5"/>
    <w:rsid w:val="00F85C75"/>
    <w:rsid w:val="00F90111"/>
    <w:rsid w:val="00F908CD"/>
    <w:rsid w:val="00F92DD8"/>
    <w:rsid w:val="00F956ED"/>
    <w:rsid w:val="00F95C22"/>
    <w:rsid w:val="00FA0662"/>
    <w:rsid w:val="00FA5338"/>
    <w:rsid w:val="00FA7430"/>
    <w:rsid w:val="00FB13EC"/>
    <w:rsid w:val="00FB3395"/>
    <w:rsid w:val="00FB75FC"/>
    <w:rsid w:val="00FC007A"/>
    <w:rsid w:val="00FC410B"/>
    <w:rsid w:val="00FD14E3"/>
    <w:rsid w:val="00FD7AF2"/>
    <w:rsid w:val="00FE1367"/>
    <w:rsid w:val="00FE2D8E"/>
    <w:rsid w:val="00FE5A61"/>
    <w:rsid w:val="00FE60E5"/>
    <w:rsid w:val="00FF0B12"/>
    <w:rsid w:val="00FF2D8D"/>
    <w:rsid w:val="00FF496F"/>
    <w:rsid w:val="00FF7F40"/>
    <w:rsid w:val="3F153D8E"/>
    <w:rsid w:val="7A43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855"/>
    <w:rPr>
      <w:color w:val="0000FF" w:themeColor="hyperlink"/>
      <w:u w:val="single"/>
    </w:rPr>
  </w:style>
  <w:style w:type="paragraph" w:styleId="NormalWeb">
    <w:name w:val="Normal (Web)"/>
    <w:uiPriority w:val="99"/>
    <w:semiHidden/>
    <w:unhideWhenUsed/>
    <w:rsid w:val="008D0855"/>
    <w:pPr>
      <w:spacing w:beforeAutospacing="1" w:afterAutospacing="1"/>
    </w:pPr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8D085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8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obio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dobi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ndobi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2021-08-29T16:59:00Z</dcterms:created>
  <dcterms:modified xsi:type="dcterms:W3CDTF">2021-08-29T16:59:00Z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